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40F60" w:rsidRPr="00040F60" w:rsidRDefault="00040F60" w:rsidP="00040F60">
      <w:pPr>
        <w:textAlignment w:val="baseline"/>
        <w:rPr>
          <w:rFonts w:ascii="Segoe UI" w:eastAsia="Times New Roman" w:hAnsi="Segoe UI" w:cs="Segoe UI"/>
          <w:color w:val="2F5496"/>
          <w:kern w:val="0"/>
          <w:sz w:val="18"/>
          <w:szCs w:val="18"/>
          <w14:ligatures w14:val="none"/>
        </w:rPr>
      </w:pPr>
      <w:r w:rsidRPr="00040F60">
        <w:rPr>
          <w:rFonts w:ascii="Segoe UI" w:eastAsia="Times New Roman" w:hAnsi="Segoe UI" w:cs="Segoe UI"/>
          <w:noProof/>
          <w:color w:val="2F5496"/>
          <w:kern w:val="0"/>
          <w:sz w:val="18"/>
          <w:szCs w:val="18"/>
          <w14:ligatures w14:val="none"/>
        </w:rPr>
        <w:drawing>
          <wp:inline distT="0" distB="0" distL="0" distR="0">
            <wp:extent cx="3110865" cy="480695"/>
            <wp:effectExtent l="0" t="0" r="635" b="1905"/>
            <wp:docPr id="285930183" name="Picture 1" descr="Rutgers - New Brunswick&#10;Mason Gross School of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tgers - New Brunswick&#10;Mason Gross School of the Art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10865" cy="480695"/>
                    </a:xfrm>
                    <a:prstGeom prst="rect">
                      <a:avLst/>
                    </a:prstGeom>
                    <a:noFill/>
                    <a:ln>
                      <a:noFill/>
                    </a:ln>
                  </pic:spPr>
                </pic:pic>
              </a:graphicData>
            </a:graphic>
          </wp:inline>
        </w:drawing>
      </w:r>
      <w:r w:rsidRPr="00040F60">
        <w:rPr>
          <w:rFonts w:ascii="Calibri Light" w:eastAsia="Times New Roman" w:hAnsi="Calibri Light" w:cs="Calibri Light"/>
          <w:color w:val="2F5496"/>
          <w:kern w:val="0"/>
          <w:sz w:val="32"/>
          <w:szCs w:val="3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color w:val="C00000"/>
          <w:kern w:val="0"/>
          <w14:ligatures w14:val="none"/>
        </w:rPr>
        <w:t>*COURSE NAME</w:t>
      </w:r>
      <w:r>
        <w:rPr>
          <w:rFonts w:ascii="Calibri" w:eastAsia="Times New Roman" w:hAnsi="Calibri" w:cs="Calibri"/>
          <w:color w:val="C00000"/>
          <w:kern w:val="0"/>
          <w14:ligatures w14:val="none"/>
        </w:rPr>
        <w:t xml:space="preserve">: </w:t>
      </w:r>
      <w:r w:rsidR="00643FBD">
        <w:rPr>
          <w:rFonts w:ascii="Calibri" w:eastAsia="Times New Roman" w:hAnsi="Calibri" w:cs="Calibri"/>
          <w:color w:val="C00000"/>
          <w:kern w:val="0"/>
          <w14:ligatures w14:val="none"/>
        </w:rPr>
        <w:t>Applied Major Lesson (for BM and MM) or Performance Study DMA &amp; AD (for DMA and AD)</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color w:val="C00000"/>
          <w:kern w:val="0"/>
          <w14:ligatures w14:val="none"/>
        </w:rPr>
        <w:t>*COURSE NUMBER</w:t>
      </w:r>
      <w:r w:rsidR="00643FBD">
        <w:rPr>
          <w:rFonts w:ascii="Calibri" w:eastAsia="Times New Roman" w:hAnsi="Calibri" w:cs="Calibri"/>
          <w:b/>
          <w:bCs/>
          <w:color w:val="C00000"/>
          <w:kern w:val="0"/>
          <w14:ligatures w14:val="none"/>
        </w:rPr>
        <w:t>:</w:t>
      </w:r>
      <w:r w:rsidRPr="00040F60">
        <w:rPr>
          <w:rFonts w:ascii="Calibri" w:eastAsia="Times New Roman" w:hAnsi="Calibri" w:cs="Calibri"/>
          <w:color w:val="C00000"/>
          <w:kern w:val="0"/>
          <w14:ligatures w14:val="none"/>
        </w:rPr>
        <w:t> </w:t>
      </w:r>
    </w:p>
    <w:p w:rsidR="00643FBD" w:rsidRDefault="00040F60" w:rsidP="00040F60">
      <w:pPr>
        <w:textAlignment w:val="baseline"/>
        <w:rPr>
          <w:rFonts w:ascii="Calibri" w:eastAsia="Times New Roman" w:hAnsi="Calibri" w:cs="Calibri"/>
          <w:b/>
          <w:bCs/>
          <w:color w:val="C00000"/>
          <w:kern w:val="0"/>
          <w14:ligatures w14:val="none"/>
        </w:rPr>
      </w:pPr>
      <w:r w:rsidRPr="00040F60">
        <w:rPr>
          <w:rFonts w:ascii="Calibri" w:eastAsia="Times New Roman" w:hAnsi="Calibri" w:cs="Calibri"/>
          <w:b/>
          <w:bCs/>
          <w:color w:val="C00000"/>
          <w:kern w:val="0"/>
          <w14:ligatures w14:val="none"/>
        </w:rPr>
        <w:t>*SEMESTER</w:t>
      </w:r>
      <w:r w:rsidR="00643FBD">
        <w:rPr>
          <w:rFonts w:ascii="Calibri" w:eastAsia="Times New Roman" w:hAnsi="Calibri" w:cs="Calibri"/>
          <w:b/>
          <w:bCs/>
          <w:color w:val="C00000"/>
          <w:kern w:val="0"/>
          <w14:ligatures w14:val="none"/>
        </w:rPr>
        <w:t>:</w:t>
      </w:r>
    </w:p>
    <w:p w:rsidR="00040F60" w:rsidRDefault="00643FBD" w:rsidP="00040F60">
      <w:pPr>
        <w:textAlignment w:val="baseline"/>
        <w:rPr>
          <w:rFonts w:ascii="Calibri" w:eastAsia="Times New Roman" w:hAnsi="Calibri" w:cs="Calibri"/>
          <w:color w:val="C00000"/>
          <w:kern w:val="0"/>
          <w14:ligatures w14:val="none"/>
        </w:rPr>
      </w:pPr>
      <w:r>
        <w:rPr>
          <w:rFonts w:ascii="Calibri" w:eastAsia="Times New Roman" w:hAnsi="Calibri" w:cs="Calibri"/>
          <w:b/>
          <w:bCs/>
          <w:color w:val="C00000"/>
          <w:kern w:val="0"/>
          <w14:ligatures w14:val="none"/>
        </w:rPr>
        <w:t>*</w:t>
      </w:r>
      <w:r w:rsidR="00040F60" w:rsidRPr="00040F60">
        <w:rPr>
          <w:rFonts w:ascii="Calibri" w:eastAsia="Times New Roman" w:hAnsi="Calibri" w:cs="Calibri"/>
          <w:b/>
          <w:bCs/>
          <w:color w:val="C00000"/>
          <w:kern w:val="0"/>
          <w14:ligatures w14:val="none"/>
        </w:rPr>
        <w:t>CREDITS</w:t>
      </w:r>
      <w:r>
        <w:rPr>
          <w:rFonts w:ascii="Calibri" w:eastAsia="Times New Roman" w:hAnsi="Calibri" w:cs="Calibri"/>
          <w:b/>
          <w:bCs/>
          <w:color w:val="C00000"/>
          <w:kern w:val="0"/>
          <w14:ligatures w14:val="none"/>
        </w:rPr>
        <w:t>:</w:t>
      </w:r>
      <w:r w:rsidR="00040F60" w:rsidRPr="00040F60">
        <w:rPr>
          <w:rFonts w:ascii="Calibri" w:eastAsia="Times New Roman" w:hAnsi="Calibri" w:cs="Calibri"/>
          <w:color w:val="C00000"/>
          <w:kern w:val="0"/>
          <w14:ligatures w14:val="none"/>
        </w:rPr>
        <w:t> </w:t>
      </w:r>
    </w:p>
    <w:p w:rsidR="00A11FDA" w:rsidRPr="00040F60" w:rsidRDefault="00A11FDA" w:rsidP="00040F60">
      <w:pPr>
        <w:textAlignment w:val="baseline"/>
        <w:rPr>
          <w:rFonts w:ascii="Segoe UI" w:eastAsia="Times New Roman" w:hAnsi="Segoe UI" w:cs="Segoe UI"/>
          <w:kern w:val="0"/>
          <w:sz w:val="18"/>
          <w:szCs w:val="18"/>
          <w14:ligatures w14:val="none"/>
        </w:rPr>
      </w:pPr>
    </w:p>
    <w:p w:rsidR="00040F60" w:rsidRDefault="00040F60" w:rsidP="00040F60">
      <w:pPr>
        <w:textAlignment w:val="baseline"/>
        <w:rPr>
          <w:rFonts w:ascii="Calibri Light" w:eastAsia="Times New Roman" w:hAnsi="Calibri Light" w:cs="Calibri Light"/>
          <w:color w:val="2F5496"/>
          <w:kern w:val="0"/>
          <w:sz w:val="32"/>
          <w:szCs w:val="32"/>
          <w14:ligatures w14:val="none"/>
        </w:rPr>
      </w:pPr>
      <w:r w:rsidRPr="00040F60">
        <w:rPr>
          <w:rFonts w:ascii="Calibri Light" w:eastAsia="Times New Roman" w:hAnsi="Calibri Light" w:cs="Calibri Light"/>
          <w:b/>
          <w:bCs/>
          <w:color w:val="2F5496"/>
          <w:kern w:val="0"/>
          <w:sz w:val="32"/>
          <w:szCs w:val="32"/>
          <w:shd w:val="clear" w:color="auto" w:fill="FFFF00"/>
          <w14:ligatures w14:val="none"/>
        </w:rPr>
        <w:t>Items marked with an asterisk* are required. </w:t>
      </w:r>
      <w:r w:rsidRPr="00040F60">
        <w:rPr>
          <w:rFonts w:ascii="Calibri Light" w:eastAsia="Times New Roman" w:hAnsi="Calibri Light" w:cs="Calibri Light"/>
          <w:color w:val="2F5496"/>
          <w:kern w:val="0"/>
          <w:sz w:val="32"/>
          <w:szCs w:val="32"/>
          <w14:ligatures w14:val="none"/>
        </w:rPr>
        <w:t> </w:t>
      </w:r>
    </w:p>
    <w:p w:rsidR="00A11FDA" w:rsidRPr="00040F60" w:rsidRDefault="00A11FDA" w:rsidP="00040F60">
      <w:pPr>
        <w:textAlignment w:val="baseline"/>
        <w:rPr>
          <w:rFonts w:ascii="Segoe UI" w:eastAsia="Times New Roman" w:hAnsi="Segoe UI" w:cs="Segoe UI"/>
          <w:color w:val="2F5496"/>
          <w:kern w:val="0"/>
          <w:sz w:val="18"/>
          <w:szCs w:val="18"/>
          <w14:ligatures w14:val="none"/>
        </w:rPr>
      </w:pPr>
    </w:p>
    <w:p w:rsidR="00A11FDA" w:rsidRPr="00040F60" w:rsidRDefault="00040F60" w:rsidP="00040F60">
      <w:pPr>
        <w:textAlignment w:val="baseline"/>
        <w:rPr>
          <w:rFonts w:ascii="Calibri Light" w:eastAsia="Times New Roman" w:hAnsi="Calibri Light" w:cs="Calibri Light"/>
          <w:color w:val="2F5496"/>
          <w:kern w:val="0"/>
          <w14:ligatures w14:val="none"/>
        </w:rPr>
      </w:pPr>
      <w:r w:rsidRPr="00040F60">
        <w:rPr>
          <w:rFonts w:ascii="Calibri Light" w:eastAsia="Times New Roman" w:hAnsi="Calibri Light" w:cs="Calibri Light"/>
          <w:b/>
          <w:bCs/>
          <w:color w:val="2F5496"/>
          <w:kern w:val="0"/>
          <w:sz w:val="32"/>
          <w:szCs w:val="32"/>
          <w:shd w:val="clear" w:color="auto" w:fill="FFFF00"/>
          <w14:ligatures w14:val="none"/>
        </w:rPr>
        <w:t>*Accessibility Requirements: </w:t>
      </w:r>
      <w:r w:rsidRPr="00040F60">
        <w:rPr>
          <w:rFonts w:ascii="Calibri Light" w:eastAsia="Times New Roman" w:hAnsi="Calibri Light" w:cs="Calibri Light"/>
          <w:b/>
          <w:bCs/>
          <w:color w:val="2F5496"/>
          <w:kern w:val="0"/>
          <w:shd w:val="clear" w:color="auto" w:fill="FFFF00"/>
          <w14:ligatures w14:val="none"/>
        </w:rPr>
        <w:t>This template has been formatted to meet accessibility requirements. Centered, red headers like “Course Information” below are marked as headers in the document, and all tables below have been formatted for accessibility. Faculty are responsible for checking that any additions/modifications to this template meet accessibility requirements.</w:t>
      </w:r>
      <w:r w:rsidRPr="00040F60">
        <w:rPr>
          <w:rFonts w:ascii="Calibri Light" w:eastAsia="Times New Roman" w:hAnsi="Calibri Light" w:cs="Calibri Light"/>
          <w:color w:val="2F5496"/>
          <w:kern w:val="0"/>
          <w14:ligatures w14:val="none"/>
        </w:rPr>
        <w:t> </w:t>
      </w:r>
    </w:p>
    <w:p w:rsidR="00040F60" w:rsidRPr="00040F60" w:rsidRDefault="00040F60" w:rsidP="00040F60">
      <w:pPr>
        <w:jc w:val="center"/>
        <w:textAlignment w:val="baseline"/>
        <w:rPr>
          <w:rFonts w:ascii="Segoe UI" w:eastAsia="Times New Roman" w:hAnsi="Segoe UI" w:cs="Segoe UI"/>
          <w:color w:val="2F5496"/>
          <w:kern w:val="0"/>
          <w:sz w:val="18"/>
          <w:szCs w:val="18"/>
          <w14:ligatures w14:val="none"/>
        </w:rPr>
      </w:pPr>
      <w:r w:rsidRPr="00040F60">
        <w:rPr>
          <w:rFonts w:ascii="Calibri Light" w:eastAsia="Times New Roman" w:hAnsi="Calibri Light" w:cs="Calibri Light"/>
          <w:b/>
          <w:bCs/>
          <w:color w:val="C00000"/>
          <w:kern w:val="0"/>
          <w:sz w:val="32"/>
          <w:szCs w:val="32"/>
          <w14:ligatures w14:val="none"/>
        </w:rPr>
        <w:t>Course Information</w:t>
      </w:r>
      <w:r w:rsidRPr="00040F60">
        <w:rPr>
          <w:rFonts w:ascii="Calibri Light" w:eastAsia="Times New Roman" w:hAnsi="Calibri Light" w:cs="Calibri Light"/>
          <w:color w:val="C00000"/>
          <w:kern w:val="0"/>
          <w:sz w:val="32"/>
          <w:szCs w:val="3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b/>
          <w:bCs/>
          <w:kern w:val="0"/>
          <w:sz w:val="18"/>
          <w:szCs w:val="18"/>
          <w14:ligatures w14:val="none"/>
        </w:rPr>
      </w:pPr>
      <w:r w:rsidRPr="00040F60">
        <w:rPr>
          <w:rFonts w:ascii="Calibri" w:eastAsia="Times New Roman" w:hAnsi="Calibri" w:cs="Calibri"/>
          <w:b/>
          <w:bCs/>
          <w:kern w:val="0"/>
          <w:sz w:val="22"/>
          <w:szCs w:val="22"/>
          <w14:ligatures w14:val="none"/>
        </w:rPr>
        <w:t>*Professor’s name</w:t>
      </w:r>
      <w:r w:rsidR="00643FBD">
        <w:rPr>
          <w:rFonts w:ascii="Calibri" w:eastAsia="Times New Roman" w:hAnsi="Calibri" w:cs="Calibri"/>
          <w:b/>
          <w:bCs/>
          <w:kern w:val="0"/>
          <w:sz w:val="22"/>
          <w:szCs w:val="22"/>
          <w14:ligatures w14:val="none"/>
        </w:rPr>
        <w:t>:</w:t>
      </w:r>
      <w:r w:rsidRPr="00040F60">
        <w:rPr>
          <w:rFonts w:ascii="Calibri" w:eastAsia="Times New Roman" w:hAnsi="Calibri" w:cs="Calibri"/>
          <w:b/>
          <w:bCs/>
          <w:kern w:val="0"/>
          <w:sz w:val="22"/>
          <w:szCs w:val="22"/>
          <w14:ligatures w14:val="none"/>
        </w:rPr>
        <w:t> </w:t>
      </w:r>
    </w:p>
    <w:p w:rsidR="00040F60" w:rsidRPr="00040F60" w:rsidRDefault="00040F60" w:rsidP="00040F60">
      <w:pPr>
        <w:textAlignment w:val="baseline"/>
        <w:rPr>
          <w:rFonts w:ascii="Segoe UI" w:eastAsia="Times New Roman" w:hAnsi="Segoe UI" w:cs="Segoe UI"/>
          <w:b/>
          <w:bCs/>
          <w:kern w:val="0"/>
          <w:sz w:val="18"/>
          <w:szCs w:val="18"/>
          <w14:ligatures w14:val="none"/>
        </w:rPr>
      </w:pPr>
      <w:r w:rsidRPr="00040F60">
        <w:rPr>
          <w:rFonts w:ascii="Calibri" w:eastAsia="Times New Roman" w:hAnsi="Calibri" w:cs="Calibri"/>
          <w:b/>
          <w:bCs/>
          <w:kern w:val="0"/>
          <w:sz w:val="22"/>
          <w:szCs w:val="22"/>
          <w14:ligatures w14:val="none"/>
        </w:rPr>
        <w:t>*Professor’s contact information</w:t>
      </w:r>
      <w:r w:rsidR="00643FBD">
        <w:rPr>
          <w:rFonts w:ascii="Calibri" w:eastAsia="Times New Roman" w:hAnsi="Calibri" w:cs="Calibri"/>
          <w:b/>
          <w:bCs/>
          <w:kern w:val="0"/>
          <w:sz w:val="22"/>
          <w:szCs w:val="22"/>
          <w14:ligatures w14:val="none"/>
        </w:rPr>
        <w:t>:</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*Office hours and location</w:t>
      </w:r>
      <w:r w:rsidR="00643FBD">
        <w:rPr>
          <w:rFonts w:ascii="Calibri" w:eastAsia="Times New Roman" w:hAnsi="Calibri" w:cs="Calibri"/>
          <w:b/>
          <w:bCs/>
          <w:kern w:val="0"/>
          <w:sz w:val="22"/>
          <w:szCs w:val="22"/>
          <w14:ligatures w14:val="none"/>
        </w:rPr>
        <w:t>:</w:t>
      </w:r>
      <w:r w:rsidRPr="00040F60">
        <w:rPr>
          <w:rFonts w:ascii="Calibri" w:eastAsia="Times New Roman" w:hAnsi="Calibri" w:cs="Calibri"/>
          <w:kern w:val="0"/>
          <w:sz w:val="22"/>
          <w:szCs w:val="22"/>
          <w14:ligatures w14:val="none"/>
        </w:rPr>
        <w:t xml:space="preserve">—2 in-person hours per week are required </w:t>
      </w:r>
      <w:r w:rsidR="00E46430">
        <w:rPr>
          <w:rFonts w:ascii="Calibri" w:eastAsia="Times New Roman" w:hAnsi="Calibri" w:cs="Calibri"/>
          <w:kern w:val="0"/>
          <w:sz w:val="22"/>
          <w:szCs w:val="22"/>
          <w14:ligatures w14:val="none"/>
        </w:rPr>
        <w:t>of full-time faculty</w:t>
      </w: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*Mode of instruction</w:t>
      </w:r>
      <w:r w:rsidR="00087174" w:rsidRPr="00643FBD">
        <w:rPr>
          <w:rFonts w:ascii="Calibri" w:eastAsia="Times New Roman" w:hAnsi="Calibri" w:cs="Calibri"/>
          <w:b/>
          <w:bCs/>
          <w:kern w:val="0"/>
          <w:sz w:val="22"/>
          <w:szCs w:val="22"/>
          <w14:ligatures w14:val="none"/>
        </w:rPr>
        <w:t>:</w:t>
      </w:r>
      <w:r w:rsidR="00087174">
        <w:rPr>
          <w:rFonts w:ascii="Calibri" w:eastAsia="Times New Roman" w:hAnsi="Calibri" w:cs="Calibri"/>
          <w:kern w:val="0"/>
          <w:sz w:val="22"/>
          <w:szCs w:val="22"/>
          <w14:ligatures w14:val="none"/>
        </w:rPr>
        <w:t xml:space="preserve"> Face to Face</w:t>
      </w:r>
    </w:p>
    <w:p w:rsidR="00040F60" w:rsidRPr="00040F60" w:rsidRDefault="00040F60" w:rsidP="00040F60">
      <w:pPr>
        <w:textAlignment w:val="baseline"/>
        <w:rPr>
          <w:rFonts w:ascii="Segoe UI" w:eastAsia="Times New Roman" w:hAnsi="Segoe UI" w:cs="Segoe UI"/>
          <w:b/>
          <w:bCs/>
          <w:kern w:val="0"/>
          <w:sz w:val="18"/>
          <w:szCs w:val="18"/>
          <w14:ligatures w14:val="none"/>
        </w:rPr>
      </w:pPr>
      <w:r w:rsidRPr="00040F60">
        <w:rPr>
          <w:rFonts w:ascii="Calibri" w:eastAsia="Times New Roman" w:hAnsi="Calibri" w:cs="Calibri"/>
          <w:b/>
          <w:bCs/>
          <w:kern w:val="0"/>
          <w:sz w:val="22"/>
          <w:szCs w:val="22"/>
          <w14:ligatures w14:val="none"/>
        </w:rPr>
        <w:t>*Class meeting location</w:t>
      </w:r>
      <w:r w:rsidR="00643FBD" w:rsidRPr="00643FBD">
        <w:rPr>
          <w:rFonts w:ascii="Calibri" w:eastAsia="Times New Roman" w:hAnsi="Calibri" w:cs="Calibri"/>
          <w:b/>
          <w:bCs/>
          <w:kern w:val="0"/>
          <w:sz w:val="22"/>
          <w:szCs w:val="22"/>
          <w14:ligatures w14:val="none"/>
        </w:rPr>
        <w:t>:</w:t>
      </w:r>
      <w:r w:rsidRPr="00040F60">
        <w:rPr>
          <w:rFonts w:ascii="Calibri" w:eastAsia="Times New Roman" w:hAnsi="Calibri" w:cs="Calibri"/>
          <w:b/>
          <w:bCs/>
          <w:kern w:val="0"/>
          <w:sz w:val="22"/>
          <w:szCs w:val="22"/>
          <w14:ligatures w14:val="none"/>
        </w:rPr>
        <w:t> </w:t>
      </w:r>
    </w:p>
    <w:p w:rsidR="00040F60" w:rsidRDefault="00040F60" w:rsidP="00040F60">
      <w:pPr>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*Class meeting days and times</w:t>
      </w:r>
      <w:r w:rsidR="00087174" w:rsidRPr="00643FBD">
        <w:rPr>
          <w:rFonts w:ascii="Calibri" w:eastAsia="Times New Roman" w:hAnsi="Calibri" w:cs="Calibri"/>
          <w:b/>
          <w:bCs/>
          <w:kern w:val="0"/>
          <w:sz w:val="22"/>
          <w:szCs w:val="22"/>
          <w14:ligatures w14:val="none"/>
        </w:rPr>
        <w:t>:</w:t>
      </w:r>
      <w:r w:rsidR="00087174">
        <w:rPr>
          <w:rFonts w:ascii="Calibri" w:eastAsia="Times New Roman" w:hAnsi="Calibri" w:cs="Calibri"/>
          <w:kern w:val="0"/>
          <w:sz w:val="22"/>
          <w:szCs w:val="22"/>
          <w14:ligatures w14:val="none"/>
        </w:rPr>
        <w:t xml:space="preserve"> By Arrangement</w:t>
      </w:r>
    </w:p>
    <w:p w:rsidR="00643FBD" w:rsidRPr="00643FBD" w:rsidRDefault="00643FBD" w:rsidP="00643FBD">
      <w:pPr>
        <w:pStyle w:val="ListParagraph"/>
        <w:numPr>
          <w:ilvl w:val="1"/>
          <w:numId w:val="22"/>
        </w:numPr>
        <w:textAlignment w:val="baseline"/>
        <w:rPr>
          <w:rFonts w:ascii="Calibri" w:eastAsia="Times New Roman" w:hAnsi="Calibri" w:cs="Calibri"/>
          <w:kern w:val="0"/>
          <w:sz w:val="22"/>
          <w:szCs w:val="22"/>
          <w14:ligatures w14:val="none"/>
        </w:rPr>
      </w:pPr>
      <w:r w:rsidRPr="00643FBD">
        <w:rPr>
          <w:rFonts w:ascii="Calibri" w:eastAsia="Times New Roman" w:hAnsi="Calibri" w:cs="Calibri"/>
          <w:kern w:val="0"/>
          <w:sz w:val="22"/>
          <w:szCs w:val="22"/>
          <w14:ligatures w14:val="none"/>
        </w:rPr>
        <w:t>Class Length: 1 hour</w:t>
      </w:r>
    </w:p>
    <w:p w:rsidR="00643FBD" w:rsidRPr="00643FBD" w:rsidRDefault="00643FBD" w:rsidP="00643FBD">
      <w:pPr>
        <w:pStyle w:val="ListParagraph"/>
        <w:numPr>
          <w:ilvl w:val="1"/>
          <w:numId w:val="22"/>
        </w:numPr>
        <w:textAlignment w:val="baseline"/>
        <w:rPr>
          <w:rFonts w:ascii="Segoe UI" w:eastAsia="Times New Roman" w:hAnsi="Segoe UI" w:cs="Segoe UI"/>
          <w:kern w:val="0"/>
          <w:sz w:val="18"/>
          <w:szCs w:val="18"/>
          <w14:ligatures w14:val="none"/>
        </w:rPr>
      </w:pPr>
      <w:r w:rsidRPr="00643FBD">
        <w:rPr>
          <w:rFonts w:ascii="Calibri" w:eastAsia="Times New Roman" w:hAnsi="Calibri" w:cs="Calibri"/>
          <w:kern w:val="0"/>
          <w:sz w:val="22"/>
          <w:szCs w:val="22"/>
          <w14:ligatures w14:val="none"/>
        </w:rPr>
        <w:t xml:space="preserve">Number of Classes: 12 </w:t>
      </w:r>
    </w:p>
    <w:p w:rsidR="00643FBD" w:rsidRPr="00643FBD" w:rsidRDefault="00643FBD" w:rsidP="00643FBD">
      <w:pPr>
        <w:pStyle w:val="ListParagraph"/>
        <w:numPr>
          <w:ilvl w:val="1"/>
          <w:numId w:val="22"/>
        </w:numPr>
        <w:textAlignment w:val="baseline"/>
        <w:rPr>
          <w:rFonts w:ascii="Segoe UI" w:eastAsia="Times New Roman" w:hAnsi="Segoe UI" w:cs="Segoe UI"/>
          <w:kern w:val="0"/>
          <w:sz w:val="18"/>
          <w:szCs w:val="18"/>
          <w14:ligatures w14:val="none"/>
        </w:rPr>
      </w:pP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w:t>
      </w:r>
      <w:r w:rsidRPr="00040F60">
        <w:rPr>
          <w:rFonts w:ascii="Calibri" w:eastAsia="Times New Roman" w:hAnsi="Calibri" w:cs="Calibri"/>
          <w:b/>
          <w:bCs/>
          <w:kern w:val="0"/>
          <w:sz w:val="22"/>
          <w:szCs w:val="22"/>
          <w14:ligatures w14:val="none"/>
        </w:rPr>
        <w:t>Learning management website</w:t>
      </w:r>
      <w:r w:rsidR="00643FBD" w:rsidRPr="00643FBD">
        <w:rPr>
          <w:rFonts w:ascii="Calibri" w:eastAsia="Times New Roman" w:hAnsi="Calibri" w:cs="Calibri"/>
          <w:b/>
          <w:bCs/>
          <w:kern w:val="0"/>
          <w:sz w:val="22"/>
          <w:szCs w:val="22"/>
          <w14:ligatures w14:val="none"/>
        </w:rPr>
        <w:t>:</w:t>
      </w:r>
      <w:r w:rsidRPr="00040F60">
        <w:rPr>
          <w:rFonts w:ascii="Calibri" w:eastAsia="Times New Roman" w:hAnsi="Calibri" w:cs="Calibri"/>
          <w:kern w:val="0"/>
          <w:sz w:val="22"/>
          <w:szCs w:val="22"/>
          <w14:ligatures w14:val="none"/>
        </w:rPr>
        <w:t xml:space="preserve"> </w:t>
      </w:r>
      <w:r w:rsidR="00BA4C38" w:rsidRPr="00193117">
        <w:rPr>
          <w:rFonts w:eastAsiaTheme="minorEastAsia" w:cstheme="minorHAnsi"/>
        </w:rPr>
        <w:t>canvas.rutgers.edu</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BA4C38" w:rsidRDefault="00040F60" w:rsidP="00BA4C38">
      <w:pPr>
        <w:rPr>
          <w:rFonts w:eastAsiaTheme="minorEastAsia" w:cstheme="minorHAnsi"/>
        </w:rPr>
      </w:pPr>
      <w:r w:rsidRPr="00040F60">
        <w:rPr>
          <w:rFonts w:ascii="Calibri" w:eastAsia="Times New Roman" w:hAnsi="Calibri" w:cs="Calibri"/>
          <w:b/>
          <w:bCs/>
          <w:kern w:val="0"/>
          <w:sz w:val="22"/>
          <w:szCs w:val="22"/>
          <w14:ligatures w14:val="none"/>
        </w:rPr>
        <w:t>*Prerequisites</w:t>
      </w:r>
      <w:r w:rsidR="00BA4C38" w:rsidRPr="00BA4C38">
        <w:rPr>
          <w:rFonts w:ascii="Calibri" w:eastAsia="Times New Roman" w:hAnsi="Calibri" w:cs="Calibri"/>
          <w:b/>
          <w:bCs/>
          <w:kern w:val="0"/>
          <w:sz w:val="22"/>
          <w:szCs w:val="22"/>
          <w14:ligatures w14:val="none"/>
        </w:rPr>
        <w:t>:</w:t>
      </w:r>
      <w:r w:rsidR="00BA4C38">
        <w:rPr>
          <w:rFonts w:ascii="Calibri" w:eastAsia="Times New Roman" w:hAnsi="Calibri" w:cs="Calibri"/>
          <w:b/>
          <w:bCs/>
          <w:kern w:val="0"/>
          <w:sz w:val="22"/>
          <w:szCs w:val="22"/>
          <w14:ligatures w14:val="none"/>
        </w:rPr>
        <w:t xml:space="preserve"> </w:t>
      </w:r>
      <w:r w:rsidR="00BA4C38" w:rsidRPr="00193117">
        <w:rPr>
          <w:rFonts w:eastAsiaTheme="minorEastAsia" w:cstheme="minorHAnsi"/>
        </w:rPr>
        <w:t>Students must pass the previous semester’s applied major lesson course in order to proceed to the next highest number. Therefore, 07:701:175 is a prerequisite for 07:701:176; 07:701:176 is a prerequisite for 07:701:</w:t>
      </w:r>
      <w:r w:rsidR="00BA4C38">
        <w:rPr>
          <w:rFonts w:eastAsiaTheme="minorEastAsia" w:cstheme="minorHAnsi"/>
        </w:rPr>
        <w:t>2</w:t>
      </w:r>
      <w:r w:rsidR="00BA4C38" w:rsidRPr="00193117">
        <w:rPr>
          <w:rFonts w:eastAsiaTheme="minorEastAsia" w:cstheme="minorHAnsi"/>
        </w:rPr>
        <w:t>75 and so on.</w:t>
      </w:r>
    </w:p>
    <w:p w:rsidR="00BA4C38" w:rsidRDefault="00BA4C38" w:rsidP="00BA4C38">
      <w:pPr>
        <w:rPr>
          <w:rFonts w:eastAsiaTheme="minorEastAsia" w:cstheme="minorHAnsi"/>
        </w:rPr>
      </w:pPr>
    </w:p>
    <w:p w:rsidR="00BA4C38" w:rsidRPr="00193117" w:rsidRDefault="00723DE5" w:rsidP="00BA4C38">
      <w:pPr>
        <w:rPr>
          <w:rFonts w:eastAsiaTheme="minorEastAsia" w:cstheme="minorHAnsi"/>
        </w:rPr>
      </w:pPr>
      <w:r>
        <w:rPr>
          <w:rFonts w:eastAsiaTheme="minorEastAsia" w:cstheme="minorHAnsi"/>
          <w:b/>
          <w:bCs/>
        </w:rPr>
        <w:t>*</w:t>
      </w:r>
      <w:r w:rsidR="00BA4C38" w:rsidRPr="002B1C74">
        <w:rPr>
          <w:rFonts w:eastAsiaTheme="minorEastAsia" w:cstheme="minorHAnsi"/>
          <w:b/>
          <w:bCs/>
        </w:rPr>
        <w:t>Corequisite:</w:t>
      </w:r>
      <w:r w:rsidR="00BA4C38">
        <w:rPr>
          <w:rFonts w:eastAsiaTheme="minorEastAsia" w:cstheme="minorHAnsi"/>
        </w:rPr>
        <w:t xml:space="preserve"> Students must enroll in their assigned large ensemble for every semester in which they are enrolled in applied major lessons.</w:t>
      </w:r>
    </w:p>
    <w:p w:rsidR="00040F60" w:rsidRPr="00040F60" w:rsidRDefault="00040F60" w:rsidP="00040F60">
      <w:pPr>
        <w:textAlignment w:val="baseline"/>
        <w:rPr>
          <w:rFonts w:ascii="Segoe UI" w:eastAsia="Times New Roman" w:hAnsi="Segoe UI" w:cs="Segoe UI"/>
          <w:b/>
          <w:bCs/>
          <w:kern w:val="0"/>
          <w:sz w:val="18"/>
          <w:szCs w:val="18"/>
          <w14:ligatures w14:val="none"/>
        </w:rPr>
      </w:pPr>
    </w:p>
    <w:p w:rsidR="00040F60" w:rsidRDefault="00040F60" w:rsidP="00040F60">
      <w:pPr>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 xml:space="preserve">*Required </w:t>
      </w:r>
      <w:r w:rsidR="00723DE5">
        <w:rPr>
          <w:rFonts w:ascii="Calibri" w:eastAsia="Times New Roman" w:hAnsi="Calibri" w:cs="Calibri"/>
          <w:b/>
          <w:bCs/>
          <w:kern w:val="0"/>
          <w:sz w:val="22"/>
          <w:szCs w:val="22"/>
          <w14:ligatures w14:val="none"/>
        </w:rPr>
        <w:t>m</w:t>
      </w:r>
      <w:r w:rsidR="00BA4C38">
        <w:rPr>
          <w:rFonts w:ascii="Calibri" w:eastAsia="Times New Roman" w:hAnsi="Calibri" w:cs="Calibri"/>
          <w:b/>
          <w:bCs/>
          <w:kern w:val="0"/>
          <w:sz w:val="22"/>
          <w:szCs w:val="22"/>
          <w14:ligatures w14:val="none"/>
        </w:rPr>
        <w:t>aterials:</w:t>
      </w:r>
      <w:r w:rsidRPr="00040F60">
        <w:rPr>
          <w:rFonts w:ascii="Calibri" w:eastAsia="Times New Roman" w:hAnsi="Calibri" w:cs="Calibri"/>
          <w:kern w:val="0"/>
          <w:sz w:val="22"/>
          <w:szCs w:val="22"/>
          <w14:ligatures w14:val="none"/>
        </w:rPr>
        <w:t xml:space="preserve"> </w:t>
      </w:r>
    </w:p>
    <w:p w:rsidR="00BA4C38" w:rsidRPr="00040F60" w:rsidRDefault="00BA4C38" w:rsidP="00040F60">
      <w:pPr>
        <w:textAlignment w:val="baseline"/>
        <w:rPr>
          <w:rFonts w:ascii="Segoe UI" w:eastAsia="Times New Roman" w:hAnsi="Segoe UI" w:cs="Segoe UI"/>
          <w:kern w:val="0"/>
          <w:sz w:val="18"/>
          <w:szCs w:val="18"/>
          <w14:ligatures w14:val="none"/>
        </w:rPr>
      </w:pPr>
    </w:p>
    <w:p w:rsidR="00BA4C38" w:rsidRDefault="00BA4C38" w:rsidP="00BA4C38">
      <w:pPr>
        <w:rPr>
          <w:rFonts w:eastAsiaTheme="minorEastAsia" w:cstheme="minorHAnsi"/>
        </w:rPr>
      </w:pPr>
      <w:r w:rsidRPr="00193117">
        <w:rPr>
          <w:rFonts w:eastAsiaTheme="minorEastAsia" w:cstheme="minorHAnsi"/>
        </w:rPr>
        <w:t>Students should contact Dean Lisa Sanon-Jules or their department Advisor and Student Success Counselor if they experience financial hardships that prevent purchase of textbooks or other supplies.</w:t>
      </w:r>
    </w:p>
    <w:p w:rsidR="00BA4C38" w:rsidRDefault="00BA4C38" w:rsidP="00BA4C38">
      <w:pPr>
        <w:rPr>
          <w:rFonts w:eastAsiaTheme="minorEastAsia" w:cstheme="minorHAnsi"/>
        </w:rPr>
      </w:pPr>
    </w:p>
    <w:p w:rsidR="00BA4C38" w:rsidRPr="00193117" w:rsidRDefault="00BA4C38" w:rsidP="00BA4C38">
      <w:pPr>
        <w:rPr>
          <w:rFonts w:eastAsiaTheme="minorEastAsia" w:cstheme="minorHAnsi"/>
        </w:rPr>
      </w:pPr>
    </w:p>
    <w:p w:rsidR="00040F60" w:rsidRPr="00040F60" w:rsidRDefault="00040F60" w:rsidP="00040F60">
      <w:pPr>
        <w:jc w:val="center"/>
        <w:textAlignment w:val="baseline"/>
        <w:rPr>
          <w:rFonts w:ascii="Segoe UI" w:eastAsia="Times New Roman" w:hAnsi="Segoe UI" w:cs="Segoe UI"/>
          <w:color w:val="2F5496"/>
          <w:kern w:val="0"/>
          <w:sz w:val="18"/>
          <w:szCs w:val="18"/>
          <w14:ligatures w14:val="none"/>
        </w:rPr>
      </w:pPr>
      <w:r w:rsidRPr="00040F60">
        <w:rPr>
          <w:rFonts w:ascii="Calibri Light" w:eastAsia="Times New Roman" w:hAnsi="Calibri Light" w:cs="Calibri Light"/>
          <w:b/>
          <w:bCs/>
          <w:color w:val="C00000"/>
          <w:kern w:val="0"/>
          <w:sz w:val="32"/>
          <w:szCs w:val="32"/>
          <w14:ligatures w14:val="none"/>
        </w:rPr>
        <w:lastRenderedPageBreak/>
        <w:t>Purpose of the Course</w:t>
      </w:r>
      <w:r w:rsidRPr="00040F60">
        <w:rPr>
          <w:rFonts w:ascii="Calibri Light" w:eastAsia="Times New Roman" w:hAnsi="Calibri Light" w:cs="Calibri Light"/>
          <w:color w:val="C00000"/>
          <w:kern w:val="0"/>
          <w:sz w:val="32"/>
          <w:szCs w:val="3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 xml:space="preserve">*Course </w:t>
      </w:r>
      <w:r w:rsidR="00723DE5">
        <w:rPr>
          <w:rFonts w:ascii="Calibri" w:eastAsia="Times New Roman" w:hAnsi="Calibri" w:cs="Calibri"/>
          <w:b/>
          <w:bCs/>
          <w:kern w:val="0"/>
          <w:sz w:val="22"/>
          <w:szCs w:val="22"/>
          <w14:ligatures w14:val="none"/>
        </w:rPr>
        <w:t>d</w:t>
      </w:r>
      <w:r w:rsidRPr="00040F60">
        <w:rPr>
          <w:rFonts w:ascii="Calibri" w:eastAsia="Times New Roman" w:hAnsi="Calibri" w:cs="Calibri"/>
          <w:b/>
          <w:bCs/>
          <w:kern w:val="0"/>
          <w:sz w:val="22"/>
          <w:szCs w:val="22"/>
          <w14:ligatures w14:val="none"/>
        </w:rPr>
        <w:t>escription:</w:t>
      </w:r>
      <w:r w:rsidRPr="00040F60">
        <w:rPr>
          <w:rFonts w:ascii="Calibri" w:eastAsia="Times New Roman" w:hAnsi="Calibri" w:cs="Calibri"/>
          <w:kern w:val="0"/>
          <w:sz w:val="22"/>
          <w:szCs w:val="22"/>
          <w14:ligatures w14:val="none"/>
        </w:rPr>
        <w:t> </w:t>
      </w:r>
    </w:p>
    <w:p w:rsidR="00BA4C38" w:rsidRDefault="00BA4C38" w:rsidP="00BA4C38">
      <w:pPr>
        <w:rPr>
          <w:rFonts w:eastAsiaTheme="minorEastAsia" w:cstheme="minorHAnsi"/>
        </w:rPr>
      </w:pPr>
      <w:r w:rsidRPr="00636E01">
        <w:rPr>
          <w:rFonts w:eastAsiaTheme="minorEastAsia" w:cstheme="minorHAnsi"/>
        </w:rPr>
        <w:t xml:space="preserve">Applied </w:t>
      </w:r>
      <w:r>
        <w:rPr>
          <w:rFonts w:eastAsiaTheme="minorEastAsia" w:cstheme="minorHAnsi"/>
        </w:rPr>
        <w:t>M</w:t>
      </w:r>
      <w:r w:rsidRPr="00636E01">
        <w:rPr>
          <w:rFonts w:eastAsiaTheme="minorEastAsia" w:cstheme="minorHAnsi"/>
        </w:rPr>
        <w:t xml:space="preserve">ajor </w:t>
      </w:r>
      <w:r>
        <w:rPr>
          <w:rFonts w:eastAsiaTheme="minorEastAsia" w:cstheme="minorHAnsi"/>
        </w:rPr>
        <w:t>L</w:t>
      </w:r>
      <w:r w:rsidRPr="00636E01">
        <w:rPr>
          <w:rFonts w:eastAsiaTheme="minorEastAsia" w:cstheme="minorHAnsi"/>
        </w:rPr>
        <w:t>esson</w:t>
      </w:r>
      <w:r>
        <w:rPr>
          <w:rFonts w:eastAsiaTheme="minorEastAsia" w:cstheme="minorHAnsi"/>
        </w:rPr>
        <w:t xml:space="preserve"> (BM or MM)</w:t>
      </w:r>
      <w:r w:rsidRPr="00636E01">
        <w:rPr>
          <w:rFonts w:eastAsiaTheme="minorEastAsia" w:cstheme="minorHAnsi"/>
        </w:rPr>
        <w:t>. 1</w:t>
      </w:r>
      <w:r w:rsidRPr="00636E01">
        <w:rPr>
          <w:rFonts w:eastAsiaTheme="minorEastAsia" w:cstheme="minorHAnsi"/>
          <w:vertAlign w:val="superscript"/>
        </w:rPr>
        <w:t>st</w:t>
      </w:r>
      <w:r w:rsidRPr="00636E01">
        <w:rPr>
          <w:rFonts w:eastAsiaTheme="minorEastAsia" w:cstheme="minorHAnsi"/>
        </w:rPr>
        <w:t xml:space="preserve"> year</w:t>
      </w:r>
      <w:r>
        <w:rPr>
          <w:rFonts w:eastAsiaTheme="minorEastAsia" w:cstheme="minorHAnsi"/>
        </w:rPr>
        <w:t xml:space="preserve"> BM</w:t>
      </w:r>
      <w:r w:rsidRPr="00636E01">
        <w:rPr>
          <w:rFonts w:eastAsiaTheme="minorEastAsia" w:cstheme="minorHAnsi"/>
        </w:rPr>
        <w:t xml:space="preserve"> = 175, 176; 2</w:t>
      </w:r>
      <w:r w:rsidRPr="00636E01">
        <w:rPr>
          <w:rFonts w:eastAsiaTheme="minorEastAsia" w:cstheme="minorHAnsi"/>
          <w:vertAlign w:val="superscript"/>
        </w:rPr>
        <w:t>nd</w:t>
      </w:r>
      <w:r w:rsidRPr="00636E01">
        <w:rPr>
          <w:rFonts w:eastAsiaTheme="minorEastAsia" w:cstheme="minorHAnsi"/>
        </w:rPr>
        <w:t xml:space="preserve"> year</w:t>
      </w:r>
      <w:r>
        <w:rPr>
          <w:rFonts w:eastAsiaTheme="minorEastAsia" w:cstheme="minorHAnsi"/>
        </w:rPr>
        <w:t xml:space="preserve"> BM</w:t>
      </w:r>
      <w:r w:rsidRPr="00636E01">
        <w:rPr>
          <w:rFonts w:eastAsiaTheme="minorEastAsia" w:cstheme="minorHAnsi"/>
        </w:rPr>
        <w:t xml:space="preserve"> = 275, 276; 3</w:t>
      </w:r>
      <w:r w:rsidRPr="00636E01">
        <w:rPr>
          <w:rFonts w:eastAsiaTheme="minorEastAsia" w:cstheme="minorHAnsi"/>
          <w:vertAlign w:val="superscript"/>
        </w:rPr>
        <w:t>rd</w:t>
      </w:r>
      <w:r w:rsidRPr="00636E01">
        <w:rPr>
          <w:rFonts w:eastAsiaTheme="minorEastAsia" w:cstheme="minorHAnsi"/>
        </w:rPr>
        <w:t xml:space="preserve"> year </w:t>
      </w:r>
      <w:r>
        <w:rPr>
          <w:rFonts w:eastAsiaTheme="minorEastAsia" w:cstheme="minorHAnsi"/>
        </w:rPr>
        <w:t xml:space="preserve">BM </w:t>
      </w:r>
      <w:r w:rsidRPr="00636E01">
        <w:rPr>
          <w:rFonts w:eastAsiaTheme="minorEastAsia" w:cstheme="minorHAnsi"/>
        </w:rPr>
        <w:t>= 375, 376; 4</w:t>
      </w:r>
      <w:r w:rsidRPr="00636E01">
        <w:rPr>
          <w:rFonts w:eastAsiaTheme="minorEastAsia" w:cstheme="minorHAnsi"/>
          <w:vertAlign w:val="superscript"/>
        </w:rPr>
        <w:t>th</w:t>
      </w:r>
      <w:r w:rsidRPr="00636E01">
        <w:rPr>
          <w:rFonts w:eastAsiaTheme="minorEastAsia" w:cstheme="minorHAnsi"/>
        </w:rPr>
        <w:t xml:space="preserve"> year </w:t>
      </w:r>
      <w:r>
        <w:rPr>
          <w:rFonts w:eastAsiaTheme="minorEastAsia" w:cstheme="minorHAnsi"/>
        </w:rPr>
        <w:t xml:space="preserve">BM </w:t>
      </w:r>
      <w:r w:rsidRPr="00636E01">
        <w:rPr>
          <w:rFonts w:eastAsiaTheme="minorEastAsia" w:cstheme="minorHAnsi"/>
        </w:rPr>
        <w:t>= 475, 476</w:t>
      </w:r>
      <w:r>
        <w:rPr>
          <w:rFonts w:eastAsiaTheme="minorEastAsia" w:cstheme="minorHAnsi"/>
        </w:rPr>
        <w:t>; 1</w:t>
      </w:r>
      <w:r w:rsidRPr="00BA4C38">
        <w:rPr>
          <w:rFonts w:eastAsiaTheme="minorEastAsia" w:cstheme="minorHAnsi"/>
          <w:vertAlign w:val="superscript"/>
        </w:rPr>
        <w:t>st</w:t>
      </w:r>
      <w:r>
        <w:rPr>
          <w:rFonts w:eastAsiaTheme="minorEastAsia" w:cstheme="minorHAnsi"/>
        </w:rPr>
        <w:t xml:space="preserve"> year MM = 08:703:575, 576; 2</w:t>
      </w:r>
      <w:r w:rsidRPr="00BA4C38">
        <w:rPr>
          <w:rFonts w:eastAsiaTheme="minorEastAsia" w:cstheme="minorHAnsi"/>
          <w:vertAlign w:val="superscript"/>
        </w:rPr>
        <w:t>nd</w:t>
      </w:r>
      <w:r>
        <w:rPr>
          <w:rFonts w:eastAsiaTheme="minorEastAsia" w:cstheme="minorHAnsi"/>
        </w:rPr>
        <w:t xml:space="preserve"> year MM = 08:703:675, 676.</w:t>
      </w:r>
    </w:p>
    <w:p w:rsidR="00BA4C38" w:rsidRDefault="00BA4C38" w:rsidP="00BA4C38">
      <w:pPr>
        <w:rPr>
          <w:rFonts w:eastAsiaTheme="minorEastAsia" w:cstheme="minorHAnsi"/>
        </w:rPr>
      </w:pPr>
      <w:r>
        <w:rPr>
          <w:rFonts w:eastAsiaTheme="minorEastAsia" w:cstheme="minorHAnsi"/>
        </w:rPr>
        <w:t xml:space="preserve">Performance Study DMA &amp; AD. All years DMA &amp; AD = 08:703:701, 702. </w:t>
      </w:r>
      <w:r w:rsidRPr="00636E01">
        <w:rPr>
          <w:rFonts w:eastAsiaTheme="minorEastAsia" w:cstheme="minorHAnsi"/>
        </w:rPr>
        <w:t xml:space="preserve"> </w:t>
      </w:r>
    </w:p>
    <w:p w:rsidR="00BA4C38" w:rsidRDefault="00BA4C38" w:rsidP="00BA4C38">
      <w:pPr>
        <w:rPr>
          <w:rFonts w:cstheme="minorHAnsi"/>
          <w:color w:val="000000"/>
        </w:rPr>
      </w:pPr>
      <w:r w:rsidRPr="00636E01">
        <w:rPr>
          <w:rFonts w:cstheme="minorHAnsi"/>
          <w:color w:val="000000"/>
        </w:rPr>
        <w:t>Applied major lesson on the student’s primary instrument of study. Students majoring in music receive 12 private 60-minute lessons with their instructor each semester for the purpose of improving their performance skills and learning repertoire.</w:t>
      </w:r>
    </w:p>
    <w:p w:rsidR="0014449B" w:rsidRPr="00723DE5" w:rsidRDefault="0014449B" w:rsidP="00BA4C38">
      <w:pPr>
        <w:rPr>
          <w:rFonts w:cstheme="minorHAnsi"/>
          <w:color w:val="000000"/>
          <w:sz w:val="22"/>
          <w:szCs w:val="22"/>
        </w:rPr>
      </w:pPr>
    </w:p>
    <w:p w:rsidR="0014449B" w:rsidRPr="00723DE5" w:rsidRDefault="0014449B" w:rsidP="0014449B">
      <w:pPr>
        <w:rPr>
          <w:rFonts w:eastAsiaTheme="minorEastAsia" w:cstheme="minorHAnsi"/>
          <w:b/>
          <w:bCs/>
          <w:sz w:val="22"/>
          <w:szCs w:val="22"/>
        </w:rPr>
      </w:pPr>
      <w:r w:rsidRPr="00723DE5">
        <w:rPr>
          <w:rFonts w:eastAsiaTheme="minorEastAsia" w:cstheme="minorHAnsi"/>
          <w:b/>
          <w:bCs/>
          <w:sz w:val="22"/>
          <w:szCs w:val="22"/>
        </w:rPr>
        <w:t>*</w:t>
      </w:r>
      <w:r w:rsidRPr="00723DE5">
        <w:rPr>
          <w:rFonts w:eastAsiaTheme="minorEastAsia" w:cstheme="minorHAnsi"/>
          <w:b/>
          <w:bCs/>
          <w:sz w:val="22"/>
          <w:szCs w:val="22"/>
        </w:rPr>
        <w:t xml:space="preserve">Course </w:t>
      </w:r>
      <w:r w:rsidR="00723DE5" w:rsidRPr="00723DE5">
        <w:rPr>
          <w:rFonts w:eastAsiaTheme="minorEastAsia" w:cstheme="minorHAnsi"/>
          <w:b/>
          <w:bCs/>
          <w:sz w:val="22"/>
          <w:szCs w:val="22"/>
        </w:rPr>
        <w:t>l</w:t>
      </w:r>
      <w:r w:rsidRPr="00723DE5">
        <w:rPr>
          <w:rFonts w:eastAsiaTheme="minorEastAsia" w:cstheme="minorHAnsi"/>
          <w:b/>
          <w:bCs/>
          <w:sz w:val="22"/>
          <w:szCs w:val="22"/>
        </w:rPr>
        <w:t xml:space="preserve">earning </w:t>
      </w:r>
      <w:r w:rsidR="00723DE5" w:rsidRPr="00723DE5">
        <w:rPr>
          <w:rFonts w:eastAsiaTheme="minorEastAsia" w:cstheme="minorHAnsi"/>
          <w:b/>
          <w:bCs/>
          <w:sz w:val="22"/>
          <w:szCs w:val="22"/>
        </w:rPr>
        <w:t>g</w:t>
      </w:r>
      <w:r w:rsidRPr="00723DE5">
        <w:rPr>
          <w:rFonts w:eastAsiaTheme="minorEastAsia" w:cstheme="minorHAnsi"/>
          <w:b/>
          <w:bCs/>
          <w:sz w:val="22"/>
          <w:szCs w:val="22"/>
        </w:rPr>
        <w:t xml:space="preserve">oals: </w:t>
      </w:r>
    </w:p>
    <w:p w:rsidR="0014449B" w:rsidRPr="00193117" w:rsidRDefault="0014449B" w:rsidP="0014449B">
      <w:pPr>
        <w:rPr>
          <w:rFonts w:eastAsiaTheme="minorEastAsia" w:cstheme="minorHAnsi"/>
          <w:b/>
          <w:bCs/>
        </w:rPr>
      </w:pPr>
      <w:r w:rsidRPr="00193117">
        <w:rPr>
          <w:rFonts w:cstheme="minorHAnsi"/>
        </w:rPr>
        <w:t>Students will be able to:</w:t>
      </w:r>
    </w:p>
    <w:p w:rsidR="0014449B" w:rsidRPr="00193117" w:rsidRDefault="0014449B" w:rsidP="0014449B">
      <w:pPr>
        <w:pStyle w:val="ListParagraph"/>
        <w:numPr>
          <w:ilvl w:val="0"/>
          <w:numId w:val="23"/>
        </w:numPr>
        <w:spacing w:after="160" w:line="259" w:lineRule="auto"/>
        <w:rPr>
          <w:rFonts w:eastAsiaTheme="minorEastAsia" w:cstheme="minorHAnsi"/>
          <w:b/>
          <w:bCs/>
        </w:rPr>
      </w:pPr>
      <w:r w:rsidRPr="00193117">
        <w:rPr>
          <w:rFonts w:cstheme="minorHAnsi"/>
        </w:rPr>
        <w:t>Demonstrate weekly progress in improved performance skill on their major instrument as measured weekly by themselves and their instructor.</w:t>
      </w:r>
    </w:p>
    <w:p w:rsidR="0014449B" w:rsidRPr="00193117" w:rsidRDefault="0014449B" w:rsidP="0014449B">
      <w:pPr>
        <w:pStyle w:val="ListParagraph"/>
        <w:numPr>
          <w:ilvl w:val="0"/>
          <w:numId w:val="23"/>
        </w:numPr>
        <w:spacing w:after="160" w:line="259" w:lineRule="auto"/>
        <w:rPr>
          <w:rFonts w:eastAsiaTheme="minorEastAsia" w:cstheme="minorHAnsi"/>
          <w:b/>
          <w:bCs/>
        </w:rPr>
      </w:pPr>
      <w:r w:rsidRPr="00193117">
        <w:rPr>
          <w:rFonts w:cstheme="minorHAnsi"/>
        </w:rPr>
        <w:t xml:space="preserve">Perform new solo and ensemble repertoire, demonstrating improved skills in technique, musicality, sound quality, etc., in keeping with </w:t>
      </w:r>
      <w:r>
        <w:rPr>
          <w:rFonts w:cstheme="minorHAnsi"/>
        </w:rPr>
        <w:t xml:space="preserve">the </w:t>
      </w:r>
      <w:r w:rsidRPr="00193117">
        <w:rPr>
          <w:rFonts w:cstheme="minorHAnsi"/>
        </w:rPr>
        <w:t>instrument</w:t>
      </w:r>
      <w:r>
        <w:rPr>
          <w:rFonts w:cstheme="minorHAnsi"/>
        </w:rPr>
        <w:t>/voice</w:t>
      </w:r>
      <w:r w:rsidRPr="00193117">
        <w:rPr>
          <w:rFonts w:cstheme="minorHAnsi"/>
        </w:rPr>
        <w:t xml:space="preserve"> area</w:t>
      </w:r>
      <w:r>
        <w:rPr>
          <w:rFonts w:cstheme="minorHAnsi"/>
        </w:rPr>
        <w:t xml:space="preserve">’s </w:t>
      </w:r>
      <w:r w:rsidRPr="00193117">
        <w:rPr>
          <w:rFonts w:cstheme="minorHAnsi"/>
        </w:rPr>
        <w:t xml:space="preserve">expectations, as measured by the end of the semester jury or </w:t>
      </w:r>
      <w:r w:rsidR="008E2F51">
        <w:rPr>
          <w:rFonts w:cstheme="minorHAnsi"/>
        </w:rPr>
        <w:t>degree recital.</w:t>
      </w:r>
    </w:p>
    <w:p w:rsidR="0014449B" w:rsidRPr="00193117" w:rsidRDefault="0014449B" w:rsidP="0014449B">
      <w:pPr>
        <w:pStyle w:val="ListParagraph"/>
        <w:numPr>
          <w:ilvl w:val="0"/>
          <w:numId w:val="23"/>
        </w:numPr>
        <w:spacing w:after="160" w:line="259" w:lineRule="auto"/>
        <w:rPr>
          <w:rFonts w:eastAsiaTheme="minorEastAsia" w:cstheme="minorHAnsi"/>
          <w:b/>
          <w:bCs/>
        </w:rPr>
      </w:pPr>
      <w:r w:rsidRPr="00193117">
        <w:rPr>
          <w:rFonts w:eastAsiaTheme="minorEastAsia" w:cstheme="minorHAnsi"/>
        </w:rPr>
        <w:t>Demonstrate commitment to advancing their individualized study on their major instrument through lesson attendance and preparation, communication with their instructor, and in-lesson positive attitude.</w:t>
      </w:r>
    </w:p>
    <w:p w:rsidR="0014449B" w:rsidRPr="00193117" w:rsidRDefault="0014449B" w:rsidP="0014449B">
      <w:pPr>
        <w:rPr>
          <w:rFonts w:eastAsiaTheme="minorEastAsia" w:cstheme="minorHAnsi"/>
          <w:i/>
          <w:iCs/>
        </w:rPr>
      </w:pPr>
    </w:p>
    <w:tbl>
      <w:tblPr>
        <w:tblStyle w:val="TableGrid"/>
        <w:tblW w:w="9350" w:type="dxa"/>
        <w:tblLook w:val="04A0" w:firstRow="1" w:lastRow="0" w:firstColumn="1" w:lastColumn="0" w:noHBand="0" w:noVBand="1"/>
      </w:tblPr>
      <w:tblGrid>
        <w:gridCol w:w="4585"/>
        <w:gridCol w:w="4765"/>
      </w:tblGrid>
      <w:tr w:rsidR="0014449B" w:rsidRPr="00A1122A" w:rsidTr="009542BB">
        <w:tc>
          <w:tcPr>
            <w:tcW w:w="4585" w:type="dxa"/>
          </w:tcPr>
          <w:p w:rsidR="0014449B" w:rsidRPr="00A1122A" w:rsidRDefault="0014449B" w:rsidP="009542BB">
            <w:pPr>
              <w:rPr>
                <w:rFonts w:eastAsiaTheme="minorEastAsia" w:cstheme="minorHAnsi"/>
                <w:b/>
                <w:bCs/>
              </w:rPr>
            </w:pPr>
            <w:r w:rsidRPr="00A1122A">
              <w:rPr>
                <w:rFonts w:eastAsiaTheme="minorEastAsia" w:cstheme="minorHAnsi"/>
                <w:b/>
                <w:bCs/>
              </w:rPr>
              <w:t>Learning goals</w:t>
            </w:r>
          </w:p>
        </w:tc>
        <w:tc>
          <w:tcPr>
            <w:tcW w:w="4765" w:type="dxa"/>
          </w:tcPr>
          <w:p w:rsidR="0014449B" w:rsidRPr="00A1122A" w:rsidRDefault="0014449B" w:rsidP="009542BB">
            <w:pPr>
              <w:rPr>
                <w:rFonts w:eastAsiaTheme="minorEastAsia" w:cstheme="minorHAnsi"/>
                <w:b/>
                <w:bCs/>
              </w:rPr>
            </w:pPr>
            <w:r w:rsidRPr="00A1122A">
              <w:rPr>
                <w:rFonts w:eastAsiaTheme="minorEastAsia" w:cstheme="minorHAnsi"/>
                <w:b/>
                <w:bCs/>
              </w:rPr>
              <w:t>Assessment</w:t>
            </w:r>
          </w:p>
        </w:tc>
      </w:tr>
      <w:tr w:rsidR="0014449B" w:rsidRPr="00A1122A" w:rsidTr="009542BB">
        <w:tc>
          <w:tcPr>
            <w:tcW w:w="4585" w:type="dxa"/>
          </w:tcPr>
          <w:p w:rsidR="0014449B" w:rsidRPr="00A1122A" w:rsidRDefault="0014449B" w:rsidP="009542BB">
            <w:pPr>
              <w:rPr>
                <w:rFonts w:eastAsiaTheme="minorEastAsia" w:cstheme="minorHAnsi"/>
                <w:b/>
                <w:bCs/>
              </w:rPr>
            </w:pPr>
            <w:r w:rsidRPr="00A1122A">
              <w:rPr>
                <w:rFonts w:cstheme="minorHAnsi"/>
              </w:rPr>
              <w:t>Demonstrate weekly progress in improved performance skill on their major instrument as measured weekly by themselves and their instructor.</w:t>
            </w:r>
          </w:p>
          <w:p w:rsidR="0014449B" w:rsidRPr="00A1122A" w:rsidRDefault="0014449B" w:rsidP="009542BB">
            <w:pPr>
              <w:rPr>
                <w:rFonts w:eastAsiaTheme="minorEastAsia" w:cstheme="minorHAnsi"/>
                <w:b/>
                <w:bCs/>
              </w:rPr>
            </w:pPr>
          </w:p>
        </w:tc>
        <w:tc>
          <w:tcPr>
            <w:tcW w:w="4765" w:type="dxa"/>
          </w:tcPr>
          <w:p w:rsidR="0014449B" w:rsidRPr="00A1122A" w:rsidRDefault="0014449B" w:rsidP="009542BB">
            <w:pPr>
              <w:rPr>
                <w:rFonts w:eastAsia="Calibri" w:cstheme="minorHAnsi"/>
              </w:rPr>
            </w:pPr>
            <w:r w:rsidRPr="00A1122A">
              <w:rPr>
                <w:rFonts w:eastAsia="Calibri" w:cstheme="minorHAnsi"/>
              </w:rPr>
              <w:t xml:space="preserve">Weekly Progress and “Homework” Assignments (assessed at each lesson by student and instructor). </w:t>
            </w:r>
          </w:p>
          <w:p w:rsidR="0014449B" w:rsidRPr="00A1122A" w:rsidRDefault="0014449B" w:rsidP="009542BB">
            <w:pPr>
              <w:rPr>
                <w:rFonts w:eastAsia="Calibri" w:cstheme="minorHAnsi"/>
              </w:rPr>
            </w:pPr>
          </w:p>
          <w:p w:rsidR="0014449B" w:rsidRPr="00A1122A" w:rsidRDefault="0014449B" w:rsidP="009542BB">
            <w:pPr>
              <w:rPr>
                <w:rFonts w:eastAsia="Calibri" w:cstheme="minorHAnsi"/>
              </w:rPr>
            </w:pPr>
            <w:r w:rsidRPr="00A1122A">
              <w:rPr>
                <w:rFonts w:eastAsia="Calibri" w:cstheme="minorHAnsi"/>
              </w:rPr>
              <w:t>As applied major lessons are individualized based on student needs, specific homework assignments cannot be articulated at the beginning of the semester and will evolve naturally from lesson to lesson. Students should be prepared to take note of homework assignments given at each lesson.</w:t>
            </w:r>
          </w:p>
        </w:tc>
      </w:tr>
      <w:tr w:rsidR="0014449B" w:rsidRPr="00A1122A" w:rsidTr="009542BB">
        <w:tc>
          <w:tcPr>
            <w:tcW w:w="4585" w:type="dxa"/>
          </w:tcPr>
          <w:p w:rsidR="0014449B" w:rsidRPr="00A1122A" w:rsidRDefault="0014449B" w:rsidP="009542BB">
            <w:pPr>
              <w:rPr>
                <w:rFonts w:eastAsiaTheme="minorEastAsia" w:cstheme="minorHAnsi"/>
                <w:b/>
                <w:bCs/>
              </w:rPr>
            </w:pPr>
            <w:r w:rsidRPr="00A1122A">
              <w:rPr>
                <w:rFonts w:cstheme="minorHAnsi"/>
              </w:rPr>
              <w:t xml:space="preserve">Perform new solo and ensemble repertoire, demonstrating improved skills in technique, musicality, sound quality, etc., in keeping with instrument area-expectations, as measured by the end of the semester jury or </w:t>
            </w:r>
            <w:r w:rsidR="008E2F51">
              <w:rPr>
                <w:rFonts w:cstheme="minorHAnsi"/>
              </w:rPr>
              <w:t>degree recital.</w:t>
            </w:r>
          </w:p>
        </w:tc>
        <w:tc>
          <w:tcPr>
            <w:tcW w:w="4765" w:type="dxa"/>
          </w:tcPr>
          <w:p w:rsidR="0014449B" w:rsidRPr="00A1122A" w:rsidRDefault="0014449B" w:rsidP="009542BB">
            <w:pPr>
              <w:rPr>
                <w:rFonts w:eastAsia="Calibri" w:cstheme="minorHAnsi"/>
              </w:rPr>
            </w:pPr>
            <w:r w:rsidRPr="00A1122A">
              <w:rPr>
                <w:rFonts w:eastAsia="Calibri" w:cstheme="minorHAnsi"/>
              </w:rPr>
              <w:t xml:space="preserve">End of semester jury or </w:t>
            </w:r>
            <w:r w:rsidR="00422B36">
              <w:rPr>
                <w:rFonts w:eastAsia="Calibri" w:cstheme="minorHAnsi"/>
              </w:rPr>
              <w:t xml:space="preserve">degree </w:t>
            </w:r>
            <w:r w:rsidRPr="00A1122A">
              <w:rPr>
                <w:rFonts w:eastAsia="Calibri" w:cstheme="minorHAnsi"/>
              </w:rPr>
              <w:t>recita</w:t>
            </w:r>
            <w:r w:rsidR="00422B36">
              <w:rPr>
                <w:rFonts w:eastAsia="Calibri" w:cstheme="minorHAnsi"/>
              </w:rPr>
              <w:t>l</w:t>
            </w:r>
          </w:p>
          <w:p w:rsidR="0014449B" w:rsidRDefault="0014449B" w:rsidP="009542BB">
            <w:pPr>
              <w:rPr>
                <w:rFonts w:eastAsia="Calibri" w:cstheme="minorHAnsi"/>
              </w:rPr>
            </w:pPr>
          </w:p>
          <w:p w:rsidR="0014449B" w:rsidRPr="00A1122A" w:rsidRDefault="00471D8B" w:rsidP="009542BB">
            <w:pPr>
              <w:rPr>
                <w:rFonts w:eastAsia="Calibri" w:cstheme="minorHAnsi"/>
              </w:rPr>
            </w:pPr>
            <w:r>
              <w:rPr>
                <w:rFonts w:eastAsia="Calibri"/>
              </w:rPr>
              <w:t xml:space="preserve">Juries should be evaluated by at least three faculty evaluators in the area. </w:t>
            </w:r>
            <w:r w:rsidR="008E2F51">
              <w:rPr>
                <w:rStyle w:val="normaltextrun"/>
                <w:rFonts w:cstheme="minorHAnsi"/>
              </w:rPr>
              <w:t>Jury grades and comments</w:t>
            </w:r>
            <w:r>
              <w:rPr>
                <w:rStyle w:val="normaltextrun"/>
                <w:rFonts w:cstheme="minorHAnsi"/>
              </w:rPr>
              <w:t xml:space="preserve"> </w:t>
            </w:r>
            <w:r>
              <w:rPr>
                <w:rStyle w:val="normaltextrun"/>
              </w:rPr>
              <w:t>from each evaluator</w:t>
            </w:r>
            <w:r w:rsidR="008E2F51">
              <w:rPr>
                <w:rStyle w:val="normaltextrun"/>
                <w:rFonts w:cstheme="minorHAnsi"/>
              </w:rPr>
              <w:t xml:space="preserve"> will be shared with the student. Jury grades can be A+, A, A-, B+, B, B-, C+, C, C-, D+, D, D-, or F. </w:t>
            </w:r>
            <w:r w:rsidRPr="00A1122A">
              <w:rPr>
                <w:rStyle w:val="normaltextrun"/>
                <w:rFonts w:cstheme="minorHAnsi"/>
              </w:rPr>
              <w:t xml:space="preserve">The jury grades will </w:t>
            </w:r>
            <w:r>
              <w:rPr>
                <w:rStyle w:val="normaltextrun"/>
                <w:rFonts w:cstheme="minorHAnsi"/>
              </w:rPr>
              <w:t>b</w:t>
            </w:r>
            <w:r>
              <w:rPr>
                <w:rStyle w:val="normaltextrun"/>
              </w:rPr>
              <w:t>e taken under advisement by the applied instructor.</w:t>
            </w:r>
            <w:r w:rsidRPr="00A1122A">
              <w:rPr>
                <w:rStyle w:val="normaltextrun"/>
                <w:rFonts w:cstheme="minorHAnsi"/>
              </w:rPr>
              <w:t xml:space="preserve"> </w:t>
            </w:r>
            <w:r w:rsidR="0014449B" w:rsidRPr="00A1122A">
              <w:rPr>
                <w:rStyle w:val="normaltextrun"/>
                <w:rFonts w:cstheme="minorHAnsi"/>
              </w:rPr>
              <w:t>The final semester grade will be calculated by the lesson instructor.</w:t>
            </w:r>
            <w:r>
              <w:rPr>
                <w:rStyle w:val="normaltextrun"/>
                <w:rFonts w:cstheme="minorHAnsi"/>
              </w:rPr>
              <w:t xml:space="preserve"> </w:t>
            </w:r>
            <w:r w:rsidR="00422B36">
              <w:rPr>
                <w:rStyle w:val="normaltextrun"/>
                <w:rFonts w:cstheme="minorHAnsi"/>
              </w:rPr>
              <w:t>Semester grades can be A, B+, B, C+, C, D, or F.</w:t>
            </w:r>
          </w:p>
        </w:tc>
      </w:tr>
      <w:tr w:rsidR="0014449B" w:rsidRPr="00A1122A" w:rsidTr="009542BB">
        <w:tc>
          <w:tcPr>
            <w:tcW w:w="4585" w:type="dxa"/>
          </w:tcPr>
          <w:p w:rsidR="0014449B" w:rsidRPr="00A1122A" w:rsidRDefault="0014449B" w:rsidP="009542BB">
            <w:pPr>
              <w:rPr>
                <w:rFonts w:eastAsiaTheme="minorEastAsia" w:cstheme="minorHAnsi"/>
                <w:b/>
                <w:bCs/>
              </w:rPr>
            </w:pPr>
            <w:r w:rsidRPr="00A1122A">
              <w:rPr>
                <w:rFonts w:eastAsiaTheme="minorEastAsia" w:cstheme="minorHAnsi"/>
              </w:rPr>
              <w:lastRenderedPageBreak/>
              <w:t>Demonstrate commitment to advancing their individualized study on their major instrument through lesson attendance and preparation, communication with their instructor, and in-lesson positive attitude.</w:t>
            </w:r>
          </w:p>
        </w:tc>
        <w:tc>
          <w:tcPr>
            <w:tcW w:w="4765" w:type="dxa"/>
          </w:tcPr>
          <w:p w:rsidR="0014449B" w:rsidRPr="00A1122A" w:rsidRDefault="0014449B" w:rsidP="009542BB">
            <w:pPr>
              <w:rPr>
                <w:rFonts w:eastAsiaTheme="minorEastAsia" w:cstheme="minorHAnsi"/>
              </w:rPr>
            </w:pPr>
            <w:r w:rsidRPr="00A1122A">
              <w:rPr>
                <w:rFonts w:eastAsiaTheme="minorEastAsia" w:cstheme="minorHAnsi"/>
              </w:rPr>
              <w:t>Attendance, Attitude, Preparation, and Commitment</w:t>
            </w:r>
          </w:p>
        </w:tc>
      </w:tr>
    </w:tbl>
    <w:p w:rsidR="0014449B" w:rsidRPr="00193117" w:rsidRDefault="0014449B" w:rsidP="0014449B">
      <w:pPr>
        <w:rPr>
          <w:rFonts w:eastAsiaTheme="minorEastAsia" w:cstheme="minorHAnsi"/>
          <w:b/>
          <w:bCs/>
        </w:rPr>
      </w:pPr>
    </w:p>
    <w:p w:rsidR="0014449B" w:rsidRDefault="0014449B" w:rsidP="00BA4C38">
      <w:pPr>
        <w:rPr>
          <w:rFonts w:cstheme="minorHAnsi"/>
          <w:color w:val="000000"/>
        </w:rPr>
      </w:pPr>
    </w:p>
    <w:p w:rsidR="0014449B" w:rsidRPr="00636E01" w:rsidRDefault="0014449B" w:rsidP="00BA4C38">
      <w:pPr>
        <w:rPr>
          <w:rFonts w:cstheme="minorHAnsi"/>
          <w:color w:val="000000"/>
        </w:rPr>
      </w:pP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jc w:val="center"/>
        <w:textAlignment w:val="baseline"/>
        <w:rPr>
          <w:rFonts w:ascii="Segoe UI" w:eastAsia="Times New Roman" w:hAnsi="Segoe UI" w:cs="Segoe UI"/>
          <w:color w:val="2F5496"/>
          <w:kern w:val="0"/>
          <w:sz w:val="18"/>
          <w:szCs w:val="18"/>
          <w14:ligatures w14:val="none"/>
        </w:rPr>
      </w:pPr>
      <w:r w:rsidRPr="00040F60">
        <w:rPr>
          <w:rFonts w:ascii="Calibri Light" w:eastAsia="Times New Roman" w:hAnsi="Calibri Light" w:cs="Calibri Light"/>
          <w:b/>
          <w:bCs/>
          <w:color w:val="C00000"/>
          <w:kern w:val="0"/>
          <w:sz w:val="32"/>
          <w:szCs w:val="32"/>
          <w14:ligatures w14:val="none"/>
        </w:rPr>
        <w:t>How to Succeed in this Course</w:t>
      </w:r>
      <w:r w:rsidRPr="00040F60">
        <w:rPr>
          <w:rFonts w:ascii="Calibri Light" w:eastAsia="Times New Roman" w:hAnsi="Calibri Light" w:cs="Calibri Light"/>
          <w:color w:val="C00000"/>
          <w:kern w:val="0"/>
          <w:sz w:val="32"/>
          <w:szCs w:val="32"/>
          <w14:ligatures w14:val="none"/>
        </w:rPr>
        <w:t> </w:t>
      </w:r>
    </w:p>
    <w:p w:rsidR="00040F60" w:rsidRPr="00040F60" w:rsidRDefault="00040F60" w:rsidP="00040F60">
      <w:pPr>
        <w:textAlignment w:val="baseline"/>
        <w:rPr>
          <w:rFonts w:ascii="Segoe UI" w:eastAsia="Times New Roman" w:hAnsi="Segoe UI" w:cs="Segoe UI"/>
          <w:kern w:val="0"/>
          <w14:ligatures w14:val="none"/>
        </w:rPr>
      </w:pPr>
      <w:r w:rsidRPr="00040F60">
        <w:rPr>
          <w:rFonts w:ascii="Calibri" w:eastAsia="Times New Roman" w:hAnsi="Calibri" w:cs="Calibri"/>
          <w:b/>
          <w:bCs/>
          <w:kern w:val="0"/>
          <w14:ligatures w14:val="none"/>
        </w:rPr>
        <w:t>*Grading system and policies: </w:t>
      </w:r>
    </w:p>
    <w:p w:rsidR="006D2D49" w:rsidRPr="00422B36" w:rsidRDefault="00040F60" w:rsidP="00040F60">
      <w:pPr>
        <w:numPr>
          <w:ilvl w:val="0"/>
          <w:numId w:val="1"/>
        </w:numPr>
        <w:ind w:left="1080" w:firstLine="0"/>
        <w:textAlignment w:val="baseline"/>
        <w:rPr>
          <w:rFonts w:ascii="Calibri" w:eastAsia="Times New Roman" w:hAnsi="Calibri" w:cs="Calibri"/>
          <w:kern w:val="0"/>
          <w14:ligatures w14:val="none"/>
        </w:rPr>
      </w:pPr>
      <w:r w:rsidRPr="00040F60">
        <w:rPr>
          <w:rFonts w:ascii="Calibri" w:eastAsia="Times New Roman" w:hAnsi="Calibri" w:cs="Calibri"/>
          <w:kern w:val="0"/>
          <w14:ligatures w14:val="none"/>
        </w:rPr>
        <w:t>How your final grade will be calculated:</w:t>
      </w:r>
      <w:r w:rsidR="006D2D49" w:rsidRPr="00422B36">
        <w:rPr>
          <w:rFonts w:ascii="Calibri" w:eastAsia="Times New Roman" w:hAnsi="Calibri" w:cs="Calibri"/>
          <w:kern w:val="0"/>
          <w14:ligatures w14:val="none"/>
        </w:rPr>
        <w:t xml:space="preserve"> </w:t>
      </w:r>
    </w:p>
    <w:p w:rsidR="006D2D49" w:rsidRDefault="006D2D49" w:rsidP="006D2D49">
      <w:pPr>
        <w:textAlignment w:val="baseline"/>
        <w:rPr>
          <w:rFonts w:ascii="Calibri" w:eastAsia="Times New Roman" w:hAnsi="Calibri" w:cs="Calibri"/>
          <w:kern w:val="0"/>
          <w:sz w:val="22"/>
          <w:szCs w:val="22"/>
          <w14:ligatures w14:val="none"/>
        </w:rPr>
      </w:pPr>
    </w:p>
    <w:p w:rsidR="006D2D49" w:rsidRPr="00A1122A" w:rsidRDefault="006D2D49" w:rsidP="006D2D49">
      <w:pPr>
        <w:rPr>
          <w:rStyle w:val="normaltextrun"/>
          <w:rFonts w:cstheme="minorHAnsi"/>
          <w:b/>
          <w:bCs/>
        </w:rPr>
      </w:pPr>
      <w:r w:rsidRPr="00A1122A">
        <w:rPr>
          <w:rStyle w:val="normaltextrun"/>
          <w:rFonts w:cstheme="minorHAnsi"/>
          <w:b/>
          <w:bCs/>
        </w:rPr>
        <w:t xml:space="preserve">From the Undergraduate Handbook: </w:t>
      </w:r>
    </w:p>
    <w:p w:rsidR="006D2D49" w:rsidRPr="00A1122A" w:rsidRDefault="006D2D49" w:rsidP="006D2D49">
      <w:pPr>
        <w:pStyle w:val="ListParagraph"/>
        <w:numPr>
          <w:ilvl w:val="0"/>
          <w:numId w:val="24"/>
        </w:numPr>
        <w:spacing w:after="160" w:line="259" w:lineRule="auto"/>
        <w:rPr>
          <w:rStyle w:val="normaltextrun"/>
          <w:rFonts w:eastAsiaTheme="minorEastAsia" w:cstheme="minorHAnsi"/>
        </w:rPr>
      </w:pPr>
      <w:r>
        <w:rPr>
          <w:rStyle w:val="normaltextrun"/>
          <w:rFonts w:cstheme="minorHAnsi"/>
        </w:rPr>
        <w:t>“</w:t>
      </w:r>
      <w:r w:rsidRPr="00A1122A">
        <w:rPr>
          <w:rStyle w:val="normaltextrun"/>
          <w:rFonts w:cstheme="minorHAnsi"/>
        </w:rPr>
        <w:t>Juries will be heard and graded by performance faculty in the student’s area of study. Students who earn grades of C+ or lower in one semester from any two faculty members hearing the jury may be placed on Artistic Probation. Students who earn grades of C+ or lower in any two semesters from any two faculty members may be dismissed from the program</w:t>
      </w:r>
      <w:r>
        <w:rPr>
          <w:rStyle w:val="normaltextrun"/>
          <w:rFonts w:cstheme="minorHAnsi"/>
        </w:rPr>
        <w:t>.”</w:t>
      </w:r>
    </w:p>
    <w:p w:rsidR="006D2D49" w:rsidRPr="00A1122A" w:rsidRDefault="006D2D49" w:rsidP="006D2D49">
      <w:pPr>
        <w:pStyle w:val="ListParagraph"/>
        <w:numPr>
          <w:ilvl w:val="0"/>
          <w:numId w:val="24"/>
        </w:numPr>
        <w:spacing w:after="160" w:line="259" w:lineRule="auto"/>
        <w:rPr>
          <w:rStyle w:val="normaltextrun"/>
          <w:rFonts w:eastAsiaTheme="minorEastAsia" w:cstheme="minorHAnsi"/>
        </w:rPr>
      </w:pPr>
      <w:r>
        <w:rPr>
          <w:rStyle w:val="normaltextrun"/>
          <w:rFonts w:cstheme="minorHAnsi"/>
        </w:rPr>
        <w:t xml:space="preserve">“A grade of C+, TC+ or lower in the </w:t>
      </w:r>
      <w:r w:rsidRPr="00A1122A">
        <w:rPr>
          <w:rStyle w:val="normaltextrun"/>
          <w:rFonts w:cstheme="minorHAnsi"/>
          <w:u w:val="single"/>
        </w:rPr>
        <w:t>performance lesson</w:t>
      </w:r>
      <w:r>
        <w:rPr>
          <w:rStyle w:val="normaltextrun"/>
          <w:rFonts w:cstheme="minorHAnsi"/>
        </w:rPr>
        <w:t xml:space="preserve"> in any semester, or grades of C+, TC+ or lower in any two semesters” may result in artistic probation or dismissal from the program.</w:t>
      </w:r>
    </w:p>
    <w:p w:rsidR="006D2D49" w:rsidRPr="00A1122A" w:rsidRDefault="006D2D49" w:rsidP="006D2D49">
      <w:pPr>
        <w:pStyle w:val="ListParagraph"/>
        <w:numPr>
          <w:ilvl w:val="0"/>
          <w:numId w:val="24"/>
        </w:numPr>
        <w:spacing w:after="160" w:line="259" w:lineRule="auto"/>
        <w:rPr>
          <w:rStyle w:val="normaltextrun"/>
          <w:rFonts w:eastAsiaTheme="minorEastAsia" w:cstheme="minorHAnsi"/>
        </w:rPr>
      </w:pPr>
      <w:r>
        <w:rPr>
          <w:rStyle w:val="normaltextrun"/>
          <w:rFonts w:cstheme="minorHAnsi"/>
        </w:rPr>
        <w:t xml:space="preserve">Please review the Jury Requirements by Area specified in the Undergraduate </w:t>
      </w:r>
      <w:r>
        <w:rPr>
          <w:rStyle w:val="normaltextrun"/>
          <w:rFonts w:cstheme="minorHAnsi"/>
        </w:rPr>
        <w:t xml:space="preserve">and Graduate </w:t>
      </w:r>
      <w:r>
        <w:rPr>
          <w:rStyle w:val="normaltextrun"/>
          <w:rFonts w:cstheme="minorHAnsi"/>
        </w:rPr>
        <w:t>Handbook</w:t>
      </w:r>
      <w:r>
        <w:rPr>
          <w:rStyle w:val="normaltextrun"/>
          <w:rFonts w:cstheme="minorHAnsi"/>
        </w:rPr>
        <w:t>s</w:t>
      </w:r>
      <w:r>
        <w:rPr>
          <w:rStyle w:val="normaltextrun"/>
          <w:rFonts w:cstheme="minorHAnsi"/>
        </w:rPr>
        <w:t>.</w:t>
      </w:r>
    </w:p>
    <w:p w:rsidR="006D2D49" w:rsidRPr="005F4E27" w:rsidRDefault="006D2D49" w:rsidP="006D2D49">
      <w:pPr>
        <w:pStyle w:val="ListParagraph"/>
        <w:numPr>
          <w:ilvl w:val="0"/>
          <w:numId w:val="24"/>
        </w:numPr>
        <w:spacing w:after="160" w:line="259" w:lineRule="auto"/>
        <w:rPr>
          <w:rFonts w:eastAsiaTheme="minorEastAsia" w:cstheme="minorHAnsi"/>
        </w:rPr>
      </w:pPr>
      <w:r>
        <w:rPr>
          <w:rStyle w:val="normaltextrun"/>
          <w:rFonts w:cstheme="minorHAnsi"/>
        </w:rPr>
        <w:t>Undergraduate s</w:t>
      </w:r>
      <w:r>
        <w:rPr>
          <w:rStyle w:val="normaltextrun"/>
          <w:rFonts w:cstheme="minorHAnsi"/>
        </w:rPr>
        <w:t>tudents in their final semester, please review the recital requirements specified in the Undergraduate Handbook</w:t>
      </w:r>
      <w:r>
        <w:rPr>
          <w:rStyle w:val="normaltextrun"/>
          <w:rFonts w:cstheme="minorHAnsi"/>
        </w:rPr>
        <w:t>. For MM, DMA, and AD students, please review the recital requirements specified in the Graduate Handbook.</w:t>
      </w:r>
    </w:p>
    <w:p w:rsidR="00040F60" w:rsidRPr="00040F60" w:rsidRDefault="00040F60" w:rsidP="006D2D49">
      <w:pPr>
        <w:textAlignment w:val="baseline"/>
        <w:rPr>
          <w:rFonts w:ascii="Calibri" w:eastAsia="Times New Roman" w:hAnsi="Calibri" w:cs="Calibri"/>
          <w:kern w:val="0"/>
          <w:sz w:val="22"/>
          <w:szCs w:val="22"/>
          <w14:ligatures w14:val="none"/>
        </w:rPr>
      </w:pPr>
    </w:p>
    <w:p w:rsidR="00040F60" w:rsidRPr="00404819" w:rsidRDefault="00040F60" w:rsidP="00404819">
      <w:pPr>
        <w:pStyle w:val="ListParagraph"/>
        <w:numPr>
          <w:ilvl w:val="0"/>
          <w:numId w:val="24"/>
        </w:numPr>
        <w:textAlignment w:val="baseline"/>
        <w:rPr>
          <w:rFonts w:ascii="Calibri" w:eastAsia="Times New Roman" w:hAnsi="Calibri" w:cs="Calibri"/>
          <w:kern w:val="0"/>
          <w:sz w:val="22"/>
          <w:szCs w:val="22"/>
          <w14:ligatures w14:val="none"/>
        </w:rPr>
      </w:pPr>
      <w:r w:rsidRPr="00404819">
        <w:rPr>
          <w:rFonts w:ascii="Calibri" w:eastAsia="Times New Roman" w:hAnsi="Calibri" w:cs="Calibri"/>
          <w:b/>
          <w:bCs/>
          <w:kern w:val="0"/>
          <w:sz w:val="22"/>
          <w:szCs w:val="22"/>
          <w14:ligatures w14:val="none"/>
        </w:rPr>
        <w:t>Mason Gross Schoolwide Grading Scale:</w:t>
      </w:r>
      <w:r w:rsidRPr="00404819">
        <w:rPr>
          <w:rFonts w:ascii="Calibri" w:eastAsia="Times New Roman" w:hAnsi="Calibri" w:cs="Calibri"/>
          <w:kern w:val="0"/>
          <w:sz w:val="22"/>
          <w:szCs w:val="22"/>
          <w14:ligatures w14:val="none"/>
        </w:rPr>
        <w:t> This applies to all credit-bearing courses in which numeric grades 0</w:t>
      </w:r>
      <w:r w:rsidRPr="00404819">
        <w:rPr>
          <w:rFonts w:ascii="Calibri" w:eastAsia="Times New Roman" w:hAnsi="Calibri" w:cs="Calibri"/>
          <w:b/>
          <w:bCs/>
          <w:kern w:val="0"/>
          <w:sz w:val="22"/>
          <w:szCs w:val="22"/>
          <w14:ligatures w14:val="none"/>
        </w:rPr>
        <w:t>–</w:t>
      </w:r>
      <w:r w:rsidRPr="00404819">
        <w:rPr>
          <w:rFonts w:ascii="Calibri" w:eastAsia="Times New Roman" w:hAnsi="Calibri" w:cs="Calibri"/>
          <w:kern w:val="0"/>
          <w:sz w:val="22"/>
          <w:szCs w:val="22"/>
          <w14:ligatures w14:val="none"/>
        </w:rPr>
        <w:t>100 must be converted into letter grades. Note that students in graduate-level courses cannot receive a D as a final course grade; therefore, students in such courses with a numeric grade lower than 70 as their final course grade would receive an F in the course.</w:t>
      </w:r>
    </w:p>
    <w:p w:rsidR="006D2D49" w:rsidRDefault="006D2D49" w:rsidP="006D2D49">
      <w:pPr>
        <w:textAlignment w:val="baseline"/>
        <w:rPr>
          <w:rFonts w:ascii="Calibri" w:eastAsia="Times New Roman" w:hAnsi="Calibri" w:cs="Calibri"/>
          <w:kern w:val="0"/>
          <w:sz w:val="22"/>
          <w:szCs w:val="22"/>
          <w14:ligatures w14:val="none"/>
        </w:rPr>
      </w:pPr>
    </w:p>
    <w:p w:rsidR="006D2D49" w:rsidRPr="00404819" w:rsidRDefault="006D2D49" w:rsidP="00404819">
      <w:pPr>
        <w:pStyle w:val="ListParagraph"/>
        <w:numPr>
          <w:ilvl w:val="0"/>
          <w:numId w:val="24"/>
        </w:numPr>
        <w:rPr>
          <w:rFonts w:eastAsiaTheme="minorEastAsia" w:cstheme="minorHAnsi"/>
          <w:b/>
          <w:bCs/>
        </w:rPr>
      </w:pPr>
      <w:r w:rsidRPr="00404819">
        <w:rPr>
          <w:rFonts w:eastAsiaTheme="minorEastAsia" w:cstheme="minorHAnsi"/>
          <w:b/>
          <w:bCs/>
        </w:rPr>
        <w:t>MGSA Grading Scale:</w:t>
      </w:r>
    </w:p>
    <w:tbl>
      <w:tblPr>
        <w:tblW w:w="0" w:type="auto"/>
        <w:tblLayout w:type="fixed"/>
        <w:tblLook w:val="06A0" w:firstRow="1" w:lastRow="0" w:firstColumn="1" w:lastColumn="0" w:noHBand="1" w:noVBand="1"/>
      </w:tblPr>
      <w:tblGrid>
        <w:gridCol w:w="1582"/>
        <w:gridCol w:w="1271"/>
        <w:gridCol w:w="5292"/>
      </w:tblGrid>
      <w:tr w:rsidR="006D2D49" w:rsidRPr="00193117" w:rsidTr="009542BB">
        <w:trPr>
          <w:trHeight w:val="270"/>
        </w:trPr>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365F91"/>
          </w:tcPr>
          <w:p w:rsidR="006D2D49" w:rsidRPr="00193117" w:rsidRDefault="006D2D49" w:rsidP="009542BB">
            <w:pPr>
              <w:rPr>
                <w:rFonts w:cstheme="minorHAnsi"/>
              </w:rPr>
            </w:pPr>
            <w:r w:rsidRPr="00193117">
              <w:rPr>
                <w:rFonts w:cstheme="minorHAnsi"/>
                <w:b/>
                <w:bCs/>
                <w:color w:val="FFFFFF" w:themeColor="background1"/>
              </w:rPr>
              <w:t>Points </w:t>
            </w:r>
          </w:p>
        </w:tc>
        <w:tc>
          <w:tcPr>
            <w:tcW w:w="127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365F91"/>
          </w:tcPr>
          <w:p w:rsidR="006D2D49" w:rsidRPr="00193117" w:rsidRDefault="006D2D49" w:rsidP="009542BB">
            <w:pPr>
              <w:rPr>
                <w:rFonts w:cstheme="minorHAnsi"/>
              </w:rPr>
            </w:pPr>
            <w:r w:rsidRPr="00193117">
              <w:rPr>
                <w:rFonts w:cstheme="minorHAnsi"/>
                <w:b/>
                <w:bCs/>
                <w:color w:val="FFFFFF" w:themeColor="background1"/>
              </w:rPr>
              <w:t>Grade</w:t>
            </w:r>
          </w:p>
        </w:tc>
        <w:tc>
          <w:tcPr>
            <w:tcW w:w="52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365F91"/>
          </w:tcPr>
          <w:p w:rsidR="006D2D49" w:rsidRPr="00193117" w:rsidRDefault="006D2D49" w:rsidP="009542BB">
            <w:pPr>
              <w:rPr>
                <w:rFonts w:cstheme="minorHAnsi"/>
              </w:rPr>
            </w:pPr>
            <w:r w:rsidRPr="00193117">
              <w:rPr>
                <w:rFonts w:cstheme="minorHAnsi"/>
                <w:b/>
                <w:bCs/>
                <w:color w:val="FFFFFF" w:themeColor="background1"/>
              </w:rPr>
              <w:t>Description</w:t>
            </w:r>
          </w:p>
        </w:tc>
      </w:tr>
      <w:tr w:rsidR="006D2D49" w:rsidRPr="00193117" w:rsidTr="009542BB">
        <w:trPr>
          <w:trHeight w:val="270"/>
        </w:trPr>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90-100 </w:t>
            </w:r>
          </w:p>
        </w:tc>
        <w:tc>
          <w:tcPr>
            <w:tcW w:w="12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A /4.0</w:t>
            </w:r>
          </w:p>
        </w:tc>
        <w:tc>
          <w:tcPr>
            <w:tcW w:w="52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Excellent, superior achievement </w:t>
            </w:r>
          </w:p>
        </w:tc>
      </w:tr>
      <w:tr w:rsidR="006D2D49" w:rsidRPr="00193117" w:rsidTr="009542BB">
        <w:trPr>
          <w:trHeight w:val="315"/>
        </w:trPr>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86-89.9 </w:t>
            </w:r>
          </w:p>
        </w:tc>
        <w:tc>
          <w:tcPr>
            <w:tcW w:w="12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B+ /3.5</w:t>
            </w:r>
          </w:p>
        </w:tc>
        <w:tc>
          <w:tcPr>
            <w:tcW w:w="52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On the path towards excellence</w:t>
            </w:r>
          </w:p>
        </w:tc>
      </w:tr>
      <w:tr w:rsidR="006D2D49" w:rsidRPr="00193117" w:rsidTr="009542BB">
        <w:trPr>
          <w:trHeight w:val="270"/>
        </w:trPr>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80-85.9 </w:t>
            </w:r>
          </w:p>
        </w:tc>
        <w:tc>
          <w:tcPr>
            <w:tcW w:w="12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B /3.0</w:t>
            </w:r>
          </w:p>
        </w:tc>
        <w:tc>
          <w:tcPr>
            <w:tcW w:w="52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Good, solid growth on all requirements </w:t>
            </w:r>
          </w:p>
        </w:tc>
      </w:tr>
      <w:tr w:rsidR="006D2D49" w:rsidRPr="00193117" w:rsidTr="009542BB">
        <w:trPr>
          <w:trHeight w:val="270"/>
        </w:trPr>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76-79.9 </w:t>
            </w:r>
          </w:p>
        </w:tc>
        <w:tc>
          <w:tcPr>
            <w:tcW w:w="12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C+ /2.5</w:t>
            </w:r>
          </w:p>
        </w:tc>
        <w:tc>
          <w:tcPr>
            <w:tcW w:w="52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Above Average, moving towards consistency</w:t>
            </w:r>
          </w:p>
        </w:tc>
      </w:tr>
      <w:tr w:rsidR="006D2D49" w:rsidRPr="00193117" w:rsidTr="009542BB">
        <w:trPr>
          <w:trHeight w:val="285"/>
        </w:trPr>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70-75.9 </w:t>
            </w:r>
          </w:p>
        </w:tc>
        <w:tc>
          <w:tcPr>
            <w:tcW w:w="12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C /2.0</w:t>
            </w:r>
          </w:p>
        </w:tc>
        <w:tc>
          <w:tcPr>
            <w:tcW w:w="52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Average, struggles meeting all requirements </w:t>
            </w:r>
          </w:p>
        </w:tc>
      </w:tr>
      <w:tr w:rsidR="006D2D49" w:rsidRPr="00193117" w:rsidTr="009542BB">
        <w:trPr>
          <w:trHeight w:val="270"/>
        </w:trPr>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000000" w:themeColor="text1"/>
              </w:rPr>
              <w:t>60-69.9</w:t>
            </w:r>
          </w:p>
        </w:tc>
        <w:tc>
          <w:tcPr>
            <w:tcW w:w="12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D /1.0</w:t>
            </w:r>
          </w:p>
        </w:tc>
        <w:tc>
          <w:tcPr>
            <w:tcW w:w="52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Failing or withdrawal while doing failing work</w:t>
            </w:r>
          </w:p>
        </w:tc>
      </w:tr>
      <w:tr w:rsidR="006D2D49" w:rsidRPr="00193117" w:rsidTr="009542BB">
        <w:trPr>
          <w:trHeight w:val="330"/>
        </w:trPr>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less than 60 </w:t>
            </w:r>
          </w:p>
        </w:tc>
        <w:tc>
          <w:tcPr>
            <w:tcW w:w="127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 xml:space="preserve">F </w:t>
            </w:r>
          </w:p>
        </w:tc>
        <w:tc>
          <w:tcPr>
            <w:tcW w:w="529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D2D49" w:rsidRPr="00193117" w:rsidRDefault="006D2D49" w:rsidP="009542BB">
            <w:pPr>
              <w:rPr>
                <w:rFonts w:cstheme="minorHAnsi"/>
              </w:rPr>
            </w:pPr>
            <w:r w:rsidRPr="00193117">
              <w:rPr>
                <w:rFonts w:cstheme="minorHAnsi"/>
                <w:color w:val="2D3B45"/>
              </w:rPr>
              <w:t>Failing</w:t>
            </w:r>
          </w:p>
        </w:tc>
      </w:tr>
    </w:tbl>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lastRenderedPageBreak/>
        <w:t> </w:t>
      </w:r>
    </w:p>
    <w:p w:rsidR="00040F60" w:rsidRDefault="00040F60" w:rsidP="00404819">
      <w:pPr>
        <w:ind w:firstLine="720"/>
        <w:textAlignment w:val="baseline"/>
        <w:rPr>
          <w:rFonts w:ascii="Calibri" w:eastAsia="Times New Roman" w:hAnsi="Calibri" w:cs="Calibri"/>
          <w:kern w:val="0"/>
          <w14:ligatures w14:val="none"/>
        </w:rPr>
      </w:pPr>
      <w:r w:rsidRPr="00040F60">
        <w:rPr>
          <w:rFonts w:ascii="Calibri" w:eastAsia="Times New Roman" w:hAnsi="Calibri" w:cs="Calibri"/>
          <w:kern w:val="0"/>
          <w:sz w:val="22"/>
          <w:szCs w:val="22"/>
          <w14:ligatures w14:val="none"/>
        </w:rPr>
        <w:t>[Note</w:t>
      </w:r>
      <w:r w:rsidR="00723DE5">
        <w:rPr>
          <w:rFonts w:ascii="Calibri" w:eastAsia="Times New Roman" w:hAnsi="Calibri" w:cs="Calibri"/>
          <w:kern w:val="0"/>
          <w:sz w:val="22"/>
          <w:szCs w:val="22"/>
          <w14:ligatures w14:val="none"/>
        </w:rPr>
        <w:t xml:space="preserve"> for faculty</w:t>
      </w:r>
      <w:r w:rsidRPr="00040F60">
        <w:rPr>
          <w:rFonts w:ascii="Calibri" w:eastAsia="Times New Roman" w:hAnsi="Calibri" w:cs="Calibri"/>
          <w:kern w:val="0"/>
          <w:sz w:val="22"/>
          <w:szCs w:val="22"/>
          <w14:ligatures w14:val="none"/>
        </w:rPr>
        <w:t>: F</w:t>
      </w:r>
      <w:r w:rsidRPr="00040F60">
        <w:rPr>
          <w:rFonts w:ascii="Calibri" w:eastAsia="Times New Roman" w:hAnsi="Calibri" w:cs="Calibri"/>
          <w:kern w:val="0"/>
          <w14:ligatures w14:val="none"/>
        </w:rPr>
        <w:t>or instructors using the Canvas Gradebook, the School-wide “</w:t>
      </w:r>
      <w:hyperlink r:id="rId6" w:tgtFrame="_blank" w:history="1">
        <w:r w:rsidRPr="00040F60">
          <w:rPr>
            <w:rFonts w:ascii="Calibri" w:eastAsia="Times New Roman" w:hAnsi="Calibri" w:cs="Calibri"/>
            <w:color w:val="0563C1"/>
            <w:kern w:val="0"/>
            <w:u w:val="single"/>
            <w14:ligatures w14:val="none"/>
          </w:rPr>
          <w:t>grading scheme</w:t>
        </w:r>
      </w:hyperlink>
      <w:r w:rsidRPr="00040F60">
        <w:rPr>
          <w:rFonts w:ascii="Calibri" w:eastAsia="Times New Roman" w:hAnsi="Calibri" w:cs="Calibri"/>
          <w:kern w:val="0"/>
          <w14:ligatures w14:val="none"/>
        </w:rPr>
        <w:t>” can be added to all Canvas sites thus ensuring consistency and transparency for students and providing an added benefit to faculty who can transfer their final grades directly from Canvas into REGIS. This grading scheme is not automatic in Canvas and needs to be manually added.] </w:t>
      </w:r>
    </w:p>
    <w:p w:rsidR="00EA78BD" w:rsidRDefault="00EA78BD" w:rsidP="006D2D49">
      <w:pPr>
        <w:textAlignment w:val="baseline"/>
        <w:rPr>
          <w:rFonts w:ascii="Calibri" w:eastAsia="Times New Roman" w:hAnsi="Calibri" w:cs="Calibri"/>
          <w:kern w:val="0"/>
          <w14:ligatures w14:val="none"/>
        </w:rPr>
      </w:pPr>
    </w:p>
    <w:p w:rsidR="00EA78BD" w:rsidRPr="00EA78BD" w:rsidRDefault="00404819" w:rsidP="006D2D49">
      <w:pPr>
        <w:textAlignment w:val="baseline"/>
        <w:rPr>
          <w:rFonts w:eastAsia="Times New Roman" w:cstheme="minorHAnsi"/>
          <w:b/>
          <w:bCs/>
          <w:kern w:val="0"/>
          <w14:ligatures w14:val="none"/>
        </w:rPr>
      </w:pPr>
      <w:r>
        <w:rPr>
          <w:rFonts w:eastAsia="Times New Roman" w:cstheme="minorHAnsi"/>
          <w:b/>
          <w:bCs/>
          <w:kern w:val="0"/>
          <w14:ligatures w14:val="none"/>
        </w:rPr>
        <w:t>*</w:t>
      </w:r>
      <w:r w:rsidR="00EA78BD" w:rsidRPr="00EA78BD">
        <w:rPr>
          <w:rFonts w:eastAsia="Times New Roman" w:cstheme="minorHAnsi"/>
          <w:b/>
          <w:bCs/>
          <w:kern w:val="0"/>
          <w14:ligatures w14:val="none"/>
        </w:rPr>
        <w:t>Applied Lesson Attendance Policies:</w:t>
      </w:r>
    </w:p>
    <w:p w:rsidR="00EA78BD" w:rsidRPr="00EA78BD" w:rsidRDefault="00EA78BD" w:rsidP="00EA78BD">
      <w:pPr>
        <w:spacing w:before="100" w:beforeAutospacing="1" w:after="100" w:afterAutospacing="1" w:line="257" w:lineRule="atLeast"/>
        <w:rPr>
          <w:rFonts w:eastAsia="Times New Roman" w:cstheme="minorHAnsi"/>
          <w:color w:val="000000"/>
          <w:kern w:val="0"/>
          <w14:ligatures w14:val="none"/>
        </w:rPr>
      </w:pPr>
      <w:r w:rsidRPr="00EA78BD">
        <w:rPr>
          <w:rFonts w:eastAsia="Times New Roman" w:cstheme="minorHAnsi"/>
          <w:color w:val="000000"/>
          <w:kern w:val="0"/>
          <w14:ligatures w14:val="none"/>
        </w:rPr>
        <w:t>Each set of three (3) cumulative late arrivals to lessons becomes one (1) unexcused absence. This includes not being set up to play/sing in time for the start of lessons.  </w:t>
      </w:r>
    </w:p>
    <w:p w:rsidR="00EA78BD" w:rsidRPr="00EA78BD" w:rsidRDefault="00EA78BD" w:rsidP="00EA78BD">
      <w:pPr>
        <w:spacing w:before="100" w:beforeAutospacing="1"/>
        <w:ind w:right="497"/>
        <w:rPr>
          <w:rFonts w:eastAsia="Times New Roman" w:cstheme="minorHAnsi"/>
          <w:color w:val="000000"/>
          <w:kern w:val="0"/>
          <w14:ligatures w14:val="none"/>
        </w:rPr>
      </w:pPr>
      <w:r w:rsidRPr="00EA78BD">
        <w:rPr>
          <w:rFonts w:eastAsia="Times New Roman" w:cstheme="minorHAnsi"/>
          <w:color w:val="000000"/>
          <w:kern w:val="0"/>
          <w14:ligatures w14:val="none"/>
        </w:rPr>
        <w:t>More than one unexcused absence will result in a failing grade for the semester of applied lessons. If a student exceeds 3 absences, excused or unexcused, the semester’s work in applied lessons may be considered incomplete and will be graded according to the grading policy in the faculty member’s syllabus.</w:t>
      </w:r>
    </w:p>
    <w:p w:rsidR="00EA78BD" w:rsidRPr="00EA78BD" w:rsidRDefault="00EA78BD" w:rsidP="00EA78BD">
      <w:pPr>
        <w:rPr>
          <w:rFonts w:eastAsia="Times New Roman" w:cstheme="minorHAnsi"/>
          <w:color w:val="212121"/>
          <w:kern w:val="0"/>
          <w14:ligatures w14:val="none"/>
        </w:rPr>
      </w:pPr>
      <w:r w:rsidRPr="00EA78BD">
        <w:rPr>
          <w:rFonts w:eastAsia="Times New Roman" w:cstheme="minorHAnsi"/>
          <w:color w:val="000000"/>
          <w:kern w:val="0"/>
          <w14:ligatures w14:val="none"/>
        </w:rPr>
        <w:t> </w:t>
      </w:r>
    </w:p>
    <w:p w:rsidR="00EA78BD" w:rsidRDefault="00EA78BD" w:rsidP="00EA78BD">
      <w:pPr>
        <w:spacing w:line="257" w:lineRule="atLeast"/>
        <w:rPr>
          <w:rFonts w:ascii="Aptos" w:eastAsia="Times New Roman" w:hAnsi="Aptos" w:cs="Calibri"/>
          <w:color w:val="000000"/>
          <w:kern w:val="0"/>
          <w:sz w:val="22"/>
          <w:szCs w:val="22"/>
          <w14:ligatures w14:val="none"/>
        </w:rPr>
      </w:pPr>
      <w:r>
        <w:rPr>
          <w:rFonts w:ascii="Aptos" w:eastAsia="Times New Roman" w:hAnsi="Aptos" w:cs="Calibri"/>
          <w:color w:val="000000"/>
          <w:kern w:val="0"/>
          <w:sz w:val="22"/>
          <w:szCs w:val="22"/>
          <w14:ligatures w14:val="none"/>
        </w:rPr>
        <w:t>[</w:t>
      </w:r>
      <w:r w:rsidR="00723DE5">
        <w:rPr>
          <w:rFonts w:ascii="Aptos" w:eastAsia="Times New Roman" w:hAnsi="Aptos" w:cs="Calibri"/>
          <w:color w:val="000000"/>
          <w:kern w:val="0"/>
          <w:sz w:val="22"/>
          <w:szCs w:val="22"/>
          <w14:ligatures w14:val="none"/>
        </w:rPr>
        <w:t>Note for</w:t>
      </w:r>
      <w:r>
        <w:rPr>
          <w:rFonts w:ascii="Aptos" w:eastAsia="Times New Roman" w:hAnsi="Aptos" w:cs="Calibri"/>
          <w:color w:val="000000"/>
          <w:kern w:val="0"/>
          <w:sz w:val="22"/>
          <w:szCs w:val="22"/>
          <w14:ligatures w14:val="none"/>
        </w:rPr>
        <w:t xml:space="preserve"> faculty: </w:t>
      </w:r>
      <w:r w:rsidRPr="00EA78BD">
        <w:rPr>
          <w:rFonts w:ascii="Aptos" w:eastAsia="Times New Roman" w:hAnsi="Aptos" w:cs="Calibri"/>
          <w:color w:val="000000"/>
          <w:kern w:val="0"/>
          <w:sz w:val="22"/>
          <w:szCs w:val="22"/>
          <w14:ligatures w14:val="none"/>
        </w:rPr>
        <w:t>With the exception of the tardiness policy stated above, faculty set their own policies regarding the definition of excused and unexcused absences as long as they accord with the University’s attendance policy. The definition of excused and unexcused absences must be clearly spelled out in all applied lessons syllabi. Faculty may not ask for health-related documentation (e.g., doctor’s notes, etc.) to determine whether an absence is excused, as that is a violation of HIPAA.</w:t>
      </w:r>
      <w:r>
        <w:rPr>
          <w:rFonts w:ascii="Aptos" w:eastAsia="Times New Roman" w:hAnsi="Aptos" w:cs="Calibri"/>
          <w:color w:val="000000"/>
          <w:kern w:val="0"/>
          <w:sz w:val="22"/>
          <w:szCs w:val="22"/>
          <w14:ligatures w14:val="none"/>
        </w:rPr>
        <w:t>]</w:t>
      </w:r>
    </w:p>
    <w:p w:rsidR="00EA78BD" w:rsidRPr="00EA78BD" w:rsidRDefault="00EA78BD" w:rsidP="00EA78BD">
      <w:pPr>
        <w:spacing w:before="100" w:beforeAutospacing="1" w:after="100" w:afterAutospacing="1"/>
        <w:ind w:right="488"/>
        <w:rPr>
          <w:rFonts w:eastAsia="Times New Roman" w:cstheme="minorHAnsi"/>
          <w:color w:val="212121"/>
          <w:kern w:val="0"/>
          <w14:ligatures w14:val="none"/>
        </w:rPr>
      </w:pPr>
      <w:r w:rsidRPr="00EA78BD">
        <w:rPr>
          <w:rFonts w:eastAsia="Times New Roman" w:cstheme="minorHAnsi"/>
          <w:b/>
          <w:bCs/>
          <w:color w:val="000000"/>
          <w:kern w:val="0"/>
          <w14:ligatures w14:val="none"/>
        </w:rPr>
        <w:t>Make-up Lessons</w:t>
      </w:r>
    </w:p>
    <w:p w:rsidR="00EA78BD" w:rsidRPr="00EA78BD" w:rsidRDefault="00EA78BD" w:rsidP="00EA78BD">
      <w:pPr>
        <w:numPr>
          <w:ilvl w:val="0"/>
          <w:numId w:val="25"/>
        </w:numPr>
        <w:spacing w:before="4"/>
        <w:ind w:right="497"/>
        <w:rPr>
          <w:rFonts w:eastAsia="Times New Roman" w:cstheme="minorHAnsi"/>
          <w:color w:val="000000"/>
          <w:kern w:val="0"/>
          <w14:ligatures w14:val="none"/>
        </w:rPr>
      </w:pPr>
      <w:r w:rsidRPr="00EA78BD">
        <w:rPr>
          <w:rFonts w:eastAsia="Times New Roman" w:cstheme="minorHAnsi"/>
          <w:color w:val="000000"/>
          <w:kern w:val="0"/>
          <w14:ligatures w14:val="none"/>
        </w:rPr>
        <w:t>If a faculty member needs to cancel a lesson due to illness or other emergency, the lesson time must be made up later in the same semester. </w:t>
      </w:r>
    </w:p>
    <w:p w:rsidR="00EA78BD" w:rsidRPr="00EA78BD" w:rsidRDefault="00EA78BD" w:rsidP="00EA78BD">
      <w:pPr>
        <w:numPr>
          <w:ilvl w:val="0"/>
          <w:numId w:val="26"/>
        </w:numPr>
        <w:spacing w:before="4"/>
        <w:ind w:right="497"/>
        <w:rPr>
          <w:rFonts w:eastAsia="Times New Roman" w:cstheme="minorHAnsi"/>
          <w:color w:val="000000"/>
          <w:kern w:val="0"/>
          <w14:ligatures w14:val="none"/>
        </w:rPr>
      </w:pPr>
      <w:r w:rsidRPr="00EA78BD">
        <w:rPr>
          <w:rFonts w:eastAsia="Times New Roman" w:cstheme="minorHAnsi"/>
          <w:color w:val="000000"/>
          <w:kern w:val="0"/>
          <w14:ligatures w14:val="none"/>
        </w:rPr>
        <w:t>If the university closes due to weather or other emergency, the teacher and student should make every effort to make up the missed time later the same semester.</w:t>
      </w:r>
    </w:p>
    <w:p w:rsidR="00EA78BD" w:rsidRPr="00EA78BD" w:rsidRDefault="00EA78BD" w:rsidP="00EA78BD">
      <w:pPr>
        <w:numPr>
          <w:ilvl w:val="0"/>
          <w:numId w:val="26"/>
        </w:numPr>
        <w:spacing w:before="4"/>
        <w:ind w:right="497"/>
        <w:rPr>
          <w:rFonts w:eastAsia="Times New Roman" w:cstheme="minorHAnsi"/>
          <w:color w:val="000000"/>
          <w:kern w:val="0"/>
          <w14:ligatures w14:val="none"/>
        </w:rPr>
      </w:pPr>
      <w:r w:rsidRPr="00EA78BD">
        <w:rPr>
          <w:rFonts w:eastAsia="Times New Roman" w:cstheme="minorHAnsi"/>
          <w:color w:val="000000"/>
          <w:kern w:val="0"/>
          <w14:ligatures w14:val="none"/>
        </w:rPr>
        <w:t>If a student cancels a lesson and the absence is excused, the teacher will make a minimum of one attempt to make up the missed time later the same semester. </w:t>
      </w:r>
    </w:p>
    <w:p w:rsidR="00EA78BD" w:rsidRPr="00EA78BD" w:rsidRDefault="00EA78BD" w:rsidP="00EA78BD">
      <w:pPr>
        <w:numPr>
          <w:ilvl w:val="0"/>
          <w:numId w:val="27"/>
        </w:numPr>
        <w:spacing w:before="4"/>
        <w:ind w:right="497"/>
        <w:rPr>
          <w:rFonts w:eastAsia="Times New Roman" w:cstheme="minorHAnsi"/>
          <w:color w:val="000000"/>
          <w:kern w:val="0"/>
          <w14:ligatures w14:val="none"/>
        </w:rPr>
      </w:pPr>
      <w:r w:rsidRPr="00EA78BD">
        <w:rPr>
          <w:rFonts w:eastAsia="Times New Roman" w:cstheme="minorHAnsi"/>
          <w:color w:val="000000"/>
          <w:kern w:val="0"/>
          <w14:ligatures w14:val="none"/>
        </w:rPr>
        <w:t>If the student cancels a lesson and the absence is unexcused, the student agrees to assume the loss of lesson instruction time, which may affect their final grade. As noted above, two unexcused absences will result in failure of applied lessons.</w:t>
      </w:r>
    </w:p>
    <w:p w:rsidR="00EA78BD" w:rsidRPr="00EA78BD" w:rsidRDefault="00EA78BD" w:rsidP="00EA78BD">
      <w:pPr>
        <w:rPr>
          <w:rFonts w:eastAsia="Times New Roman" w:cstheme="minorHAnsi"/>
          <w:color w:val="212121"/>
          <w:kern w:val="0"/>
          <w14:ligatures w14:val="none"/>
        </w:rPr>
      </w:pPr>
      <w:r w:rsidRPr="00EA78BD">
        <w:rPr>
          <w:rFonts w:eastAsia="Times New Roman" w:cstheme="minorHAnsi"/>
          <w:color w:val="000000"/>
          <w:kern w:val="0"/>
          <w14:ligatures w14:val="none"/>
        </w:rPr>
        <w:t> </w:t>
      </w:r>
    </w:p>
    <w:p w:rsidR="00EA78BD" w:rsidRPr="00EA78BD" w:rsidRDefault="00EA78BD" w:rsidP="00EA78BD">
      <w:pPr>
        <w:rPr>
          <w:rFonts w:eastAsia="Times New Roman" w:cstheme="minorHAnsi"/>
          <w:color w:val="212121"/>
          <w:kern w:val="0"/>
          <w14:ligatures w14:val="none"/>
        </w:rPr>
      </w:pPr>
      <w:r w:rsidRPr="00EA78BD">
        <w:rPr>
          <w:rFonts w:eastAsia="Times New Roman" w:cstheme="minorHAnsi"/>
          <w:b/>
          <w:bCs/>
          <w:color w:val="000000"/>
          <w:kern w:val="0"/>
          <w14:ligatures w14:val="none"/>
        </w:rPr>
        <w:t>Make-up Juries</w:t>
      </w:r>
      <w:r w:rsidRPr="00EA78BD">
        <w:rPr>
          <w:rFonts w:eastAsia="Times New Roman" w:cstheme="minorHAnsi"/>
          <w:color w:val="000000"/>
          <w:kern w:val="0"/>
          <w14:ligatures w14:val="none"/>
        </w:rPr>
        <w:br/>
      </w:r>
      <w:r w:rsidRPr="00EA78BD">
        <w:rPr>
          <w:rFonts w:eastAsia="Times New Roman" w:cstheme="minorHAnsi"/>
          <w:color w:val="000000"/>
          <w:kern w:val="0"/>
          <w:shd w:val="clear" w:color="auto" w:fill="FFFFFF"/>
          <w14:ligatures w14:val="none"/>
        </w:rPr>
        <w:t>Students will have one opportunity to make up their jury if they have an excused absence. If the student misses the initial jury, then they will have to pay for their own accompanist. Students may apply to the MGSA Emergency Fund if they are financially unable to absorb the cost.</w:t>
      </w:r>
    </w:p>
    <w:p w:rsidR="00EA78BD" w:rsidRPr="00EA78BD" w:rsidRDefault="00EA78BD" w:rsidP="00EA78BD">
      <w:pPr>
        <w:spacing w:line="257" w:lineRule="atLeast"/>
        <w:rPr>
          <w:rFonts w:ascii="Calibri" w:eastAsia="Times New Roman" w:hAnsi="Calibri" w:cs="Calibri"/>
          <w:color w:val="212121"/>
          <w:kern w:val="0"/>
          <w:sz w:val="22"/>
          <w:szCs w:val="22"/>
          <w14:ligatures w14:val="none"/>
        </w:rPr>
      </w:pPr>
    </w:p>
    <w:p w:rsidR="006D2D49" w:rsidRDefault="006D2D49" w:rsidP="006D2D49">
      <w:pPr>
        <w:textAlignment w:val="baseline"/>
        <w:rPr>
          <w:rFonts w:ascii="Calibri" w:eastAsia="Times New Roman" w:hAnsi="Calibri" w:cs="Calibri"/>
          <w:kern w:val="0"/>
          <w14:ligatures w14:val="none"/>
        </w:rPr>
      </w:pPr>
    </w:p>
    <w:p w:rsidR="006D2D49" w:rsidRPr="00193117" w:rsidRDefault="006D2D49" w:rsidP="00404819">
      <w:pPr>
        <w:rPr>
          <w:rFonts w:eastAsiaTheme="minorEastAsia" w:cstheme="minorHAnsi"/>
        </w:rPr>
      </w:pPr>
      <w:r w:rsidRPr="00193117">
        <w:rPr>
          <w:rFonts w:eastAsiaTheme="minorEastAsia" w:cstheme="minorHAnsi"/>
          <w:b/>
          <w:bCs/>
        </w:rPr>
        <w:t xml:space="preserve">Assignment(s): </w:t>
      </w:r>
      <w:r w:rsidRPr="00193117">
        <w:rPr>
          <w:rFonts w:eastAsiaTheme="minorEastAsia" w:cstheme="minorHAnsi"/>
        </w:rPr>
        <w:t xml:space="preserve">Attendance, Attitude, </w:t>
      </w:r>
      <w:r>
        <w:rPr>
          <w:rFonts w:eastAsiaTheme="minorEastAsia" w:cstheme="minorHAnsi"/>
        </w:rPr>
        <w:t xml:space="preserve">Communication, </w:t>
      </w:r>
      <w:r w:rsidRPr="00193117">
        <w:rPr>
          <w:rFonts w:eastAsiaTheme="minorEastAsia" w:cstheme="minorHAnsi"/>
        </w:rPr>
        <w:t>and Preparation - ___%</w:t>
      </w:r>
    </w:p>
    <w:p w:rsidR="006D2D49" w:rsidRPr="00193117" w:rsidRDefault="006D2D49" w:rsidP="006D2D49">
      <w:pPr>
        <w:pStyle w:val="ListParagraph"/>
        <w:numPr>
          <w:ilvl w:val="0"/>
          <w:numId w:val="23"/>
        </w:numPr>
        <w:spacing w:after="160" w:line="259" w:lineRule="auto"/>
        <w:rPr>
          <w:rFonts w:eastAsiaTheme="minorEastAsia" w:cstheme="minorHAnsi"/>
          <w:b/>
          <w:bCs/>
        </w:rPr>
      </w:pPr>
      <w:r w:rsidRPr="00193117">
        <w:rPr>
          <w:rFonts w:eastAsiaTheme="minorEastAsia" w:cstheme="minorHAnsi"/>
          <w:b/>
          <w:bCs/>
        </w:rPr>
        <w:lastRenderedPageBreak/>
        <w:t>Learning Goal:</w:t>
      </w:r>
      <w:r w:rsidRPr="00193117">
        <w:rPr>
          <w:rFonts w:eastAsiaTheme="minorEastAsia" w:cstheme="minorHAnsi"/>
        </w:rPr>
        <w:t xml:space="preserve"> Demonstrate commitment to advancing their individualized study on their major instrument through lesson attendance and preparation, communication with their instructor, and in-lesson positive attitude.</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04"/>
        <w:gridCol w:w="2117"/>
        <w:gridCol w:w="2000"/>
        <w:gridCol w:w="1973"/>
        <w:gridCol w:w="2150"/>
      </w:tblGrid>
      <w:tr w:rsidR="006D2D49" w:rsidRPr="00193117" w:rsidTr="009542BB">
        <w:trPr>
          <w:trHeight w:val="300"/>
        </w:trPr>
        <w:tc>
          <w:tcPr>
            <w:tcW w:w="982"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p>
        </w:tc>
        <w:tc>
          <w:tcPr>
            <w:tcW w:w="2131"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Exemplary</w:t>
            </w:r>
          </w:p>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(A)</w:t>
            </w:r>
          </w:p>
        </w:tc>
        <w:tc>
          <w:tcPr>
            <w:tcW w:w="2009"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193117">
              <w:rPr>
                <w:rStyle w:val="normaltextrun"/>
                <w:rFonts w:asciiTheme="minorHAnsi" w:hAnsiTheme="minorHAnsi" w:cstheme="minorHAnsi"/>
                <w:b/>
                <w:bCs/>
                <w:sz w:val="22"/>
                <w:szCs w:val="22"/>
              </w:rPr>
              <w:t>Accomplished</w:t>
            </w:r>
          </w:p>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(B–B+)</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193117">
              <w:rPr>
                <w:rStyle w:val="normaltextrun"/>
                <w:rFonts w:asciiTheme="minorHAnsi" w:hAnsiTheme="minorHAnsi" w:cstheme="minorHAnsi"/>
                <w:b/>
                <w:bCs/>
                <w:sz w:val="22"/>
                <w:szCs w:val="22"/>
              </w:rPr>
              <w:t>Developing</w:t>
            </w:r>
          </w:p>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(C–C+)</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193117">
              <w:rPr>
                <w:rStyle w:val="normaltextrun"/>
                <w:rFonts w:asciiTheme="minorHAnsi" w:hAnsiTheme="minorHAnsi" w:cstheme="minorHAnsi"/>
                <w:b/>
                <w:bCs/>
                <w:sz w:val="22"/>
                <w:szCs w:val="22"/>
              </w:rPr>
              <w:t>Unsatisfactory</w:t>
            </w:r>
          </w:p>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(D–F)</w:t>
            </w:r>
          </w:p>
        </w:tc>
      </w:tr>
      <w:tr w:rsidR="006D2D49" w:rsidRPr="00193117" w:rsidTr="009542BB">
        <w:trPr>
          <w:trHeight w:val="300"/>
        </w:trPr>
        <w:tc>
          <w:tcPr>
            <w:tcW w:w="982"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193117">
              <w:rPr>
                <w:rStyle w:val="normaltextrun"/>
                <w:rFonts w:asciiTheme="minorHAnsi" w:hAnsiTheme="minorHAnsi" w:cstheme="minorHAnsi"/>
                <w:sz w:val="16"/>
                <w:szCs w:val="16"/>
              </w:rPr>
              <w:t>Attendance, Attitud</w:t>
            </w:r>
            <w:r>
              <w:rPr>
                <w:rStyle w:val="normaltextrun"/>
                <w:rFonts w:asciiTheme="minorHAnsi" w:hAnsiTheme="minorHAnsi" w:cstheme="minorHAnsi"/>
                <w:sz w:val="16"/>
                <w:szCs w:val="16"/>
              </w:rPr>
              <w:t>e, Communication,</w:t>
            </w:r>
            <w:r w:rsidRPr="00193117">
              <w:rPr>
                <w:rStyle w:val="normaltextrun"/>
                <w:rFonts w:asciiTheme="minorHAnsi" w:hAnsiTheme="minorHAnsi" w:cstheme="minorHAnsi"/>
                <w:sz w:val="16"/>
                <w:szCs w:val="16"/>
              </w:rPr>
              <w:t xml:space="preserve"> and Preparation</w:t>
            </w:r>
          </w:p>
        </w:tc>
        <w:tc>
          <w:tcPr>
            <w:tcW w:w="2131"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193117">
              <w:rPr>
                <w:rStyle w:val="normaltextrun"/>
                <w:rFonts w:asciiTheme="minorHAnsi" w:hAnsiTheme="minorHAnsi" w:cstheme="minorHAnsi"/>
                <w:sz w:val="16"/>
                <w:szCs w:val="16"/>
              </w:rPr>
              <w:t>Student fully attends all classes and reports to class on-time. Student comes to all lessons prepared and displays a positive attitude toward their instrument and personal performance development. Student is in regular, positive communication with the instructor and demonstrates professionalism in all communication.</w:t>
            </w:r>
          </w:p>
        </w:tc>
        <w:tc>
          <w:tcPr>
            <w:tcW w:w="2009"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193117">
              <w:rPr>
                <w:rStyle w:val="normaltextrun"/>
                <w:rFonts w:asciiTheme="minorHAnsi" w:hAnsiTheme="minorHAnsi" w:cstheme="minorHAnsi"/>
                <w:sz w:val="16"/>
                <w:szCs w:val="16"/>
              </w:rPr>
              <w:t>Student demonstrates a lack of preparation or negative attitude toward their instrument and personal performance development during at least 3 lessons. OR Student’s communication with the instructor is irregular, sometimes negative, or lacking in professionalism.</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193117">
              <w:rPr>
                <w:rStyle w:val="normaltextrun"/>
                <w:rFonts w:asciiTheme="minorHAnsi" w:hAnsiTheme="minorHAnsi" w:cstheme="minorHAnsi"/>
                <w:sz w:val="16"/>
                <w:szCs w:val="16"/>
              </w:rPr>
              <w:t>Student demonstrates a lack of preparation or negative attitude/commitment toward instrument and personal performance development during at least 5 lessons. OR Student fails to engage in regular communication with instructor or regularly engages in negative communication.</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rsidR="006D2D49"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193117">
              <w:rPr>
                <w:rFonts w:asciiTheme="minorHAnsi" w:hAnsiTheme="minorHAnsi" w:cstheme="minorHAnsi"/>
                <w:sz w:val="16"/>
                <w:szCs w:val="16"/>
              </w:rPr>
              <w:t>Student demonstrates a significant lack of preparation and an ongoing negative attitude toward the instrument and personal performance development and/or student fails to engage in regular communication with instructor.</w:t>
            </w:r>
          </w:p>
          <w:p w:rsidR="00EA78BD" w:rsidRPr="00EA78BD" w:rsidRDefault="00EA78BD" w:rsidP="009542BB">
            <w:pPr>
              <w:pStyle w:val="paragraph"/>
              <w:spacing w:before="0" w:beforeAutospacing="0" w:after="0" w:afterAutospacing="0"/>
              <w:jc w:val="center"/>
              <w:textAlignment w:val="baseline"/>
              <w:rPr>
                <w:rFonts w:asciiTheme="minorHAnsi" w:hAnsiTheme="minorHAnsi" w:cstheme="minorHAnsi"/>
                <w:b/>
                <w:bCs/>
                <w:sz w:val="16"/>
                <w:szCs w:val="16"/>
              </w:rPr>
            </w:pPr>
            <w:r w:rsidRPr="00EA78BD">
              <w:rPr>
                <w:rFonts w:asciiTheme="minorHAnsi" w:hAnsiTheme="minorHAnsi" w:cstheme="minorHAnsi"/>
                <w:b/>
                <w:bCs/>
                <w:sz w:val="16"/>
                <w:szCs w:val="16"/>
              </w:rPr>
              <w:t>More than one unexcused absence will result in a failing grade for the semester of applied lessons.</w:t>
            </w:r>
          </w:p>
        </w:tc>
      </w:tr>
    </w:tbl>
    <w:p w:rsidR="006D2D49" w:rsidRPr="00193117" w:rsidRDefault="006D2D49" w:rsidP="006D2D49">
      <w:pPr>
        <w:rPr>
          <w:rFonts w:eastAsiaTheme="minorEastAsia" w:cstheme="minorHAnsi"/>
        </w:rPr>
      </w:pPr>
    </w:p>
    <w:p w:rsidR="006D2D49" w:rsidRPr="00193117" w:rsidRDefault="006D2D49" w:rsidP="006D2D49">
      <w:pPr>
        <w:rPr>
          <w:rFonts w:eastAsiaTheme="minorEastAsia" w:cstheme="minorHAnsi"/>
        </w:rPr>
      </w:pPr>
      <w:r w:rsidRPr="00193117">
        <w:rPr>
          <w:rFonts w:eastAsiaTheme="minorEastAsia" w:cstheme="minorHAnsi"/>
          <w:b/>
          <w:bCs/>
        </w:rPr>
        <w:t>Assignment(s):</w:t>
      </w:r>
      <w:r w:rsidRPr="00193117">
        <w:rPr>
          <w:rFonts w:eastAsiaTheme="minorEastAsia" w:cstheme="minorHAnsi"/>
        </w:rPr>
        <w:t xml:space="preserve"> Weekly Progress </w:t>
      </w:r>
      <w:r>
        <w:rPr>
          <w:rFonts w:eastAsiaTheme="minorEastAsia" w:cstheme="minorHAnsi"/>
        </w:rPr>
        <w:t xml:space="preserve">and “Homework” Assignments </w:t>
      </w:r>
      <w:r w:rsidRPr="00193117">
        <w:rPr>
          <w:rFonts w:eastAsiaTheme="minorEastAsia" w:cstheme="minorHAnsi"/>
        </w:rPr>
        <w:t>- ___%</w:t>
      </w:r>
    </w:p>
    <w:p w:rsidR="006D2D49" w:rsidRPr="00193117" w:rsidRDefault="006D2D49" w:rsidP="006D2D49">
      <w:pPr>
        <w:pStyle w:val="ListParagraph"/>
        <w:numPr>
          <w:ilvl w:val="0"/>
          <w:numId w:val="23"/>
        </w:numPr>
        <w:spacing w:after="160" w:line="259" w:lineRule="auto"/>
        <w:rPr>
          <w:rFonts w:eastAsiaTheme="minorEastAsia" w:cstheme="minorHAnsi"/>
          <w:b/>
          <w:bCs/>
        </w:rPr>
      </w:pPr>
      <w:r w:rsidRPr="00193117">
        <w:rPr>
          <w:rFonts w:eastAsiaTheme="minorEastAsia" w:cstheme="minorHAnsi"/>
          <w:b/>
          <w:bCs/>
        </w:rPr>
        <w:t>Learning Goal:</w:t>
      </w:r>
      <w:r w:rsidRPr="00193117">
        <w:rPr>
          <w:rFonts w:eastAsiaTheme="minorEastAsia" w:cstheme="minorHAnsi"/>
        </w:rPr>
        <w:t xml:space="preserve"> </w:t>
      </w:r>
      <w:r w:rsidRPr="00193117">
        <w:rPr>
          <w:rFonts w:cstheme="minorHAnsi"/>
        </w:rPr>
        <w:t xml:space="preserve">Demonstrate weekly progress in improved performance skill on their major instrument </w:t>
      </w:r>
      <w:r>
        <w:rPr>
          <w:rFonts w:cstheme="minorHAnsi"/>
        </w:rPr>
        <w:t xml:space="preserve">and “homework” assignment completion </w:t>
      </w:r>
      <w:r w:rsidRPr="00193117">
        <w:rPr>
          <w:rFonts w:cstheme="minorHAnsi"/>
        </w:rPr>
        <w:t>as measured weekly by themselves and their instructor.</w:t>
      </w:r>
    </w:p>
    <w:p w:rsidR="006D2D49" w:rsidRPr="00193117" w:rsidRDefault="006D2D49" w:rsidP="006D2D49">
      <w:pPr>
        <w:rPr>
          <w:rFonts w:eastAsiaTheme="minorEastAsia" w:cstheme="minorHAnsi"/>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82"/>
        <w:gridCol w:w="2131"/>
        <w:gridCol w:w="2009"/>
        <w:gridCol w:w="1980"/>
        <w:gridCol w:w="2160"/>
      </w:tblGrid>
      <w:tr w:rsidR="006D2D49" w:rsidRPr="00193117" w:rsidTr="009542BB">
        <w:trPr>
          <w:trHeight w:val="300"/>
        </w:trPr>
        <w:tc>
          <w:tcPr>
            <w:tcW w:w="982"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p>
        </w:tc>
        <w:tc>
          <w:tcPr>
            <w:tcW w:w="2131"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Exemplary</w:t>
            </w:r>
          </w:p>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(A)</w:t>
            </w:r>
          </w:p>
        </w:tc>
        <w:tc>
          <w:tcPr>
            <w:tcW w:w="2009"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193117">
              <w:rPr>
                <w:rStyle w:val="normaltextrun"/>
                <w:rFonts w:asciiTheme="minorHAnsi" w:hAnsiTheme="minorHAnsi" w:cstheme="minorHAnsi"/>
                <w:b/>
                <w:bCs/>
                <w:sz w:val="22"/>
                <w:szCs w:val="22"/>
              </w:rPr>
              <w:t>Accomplished</w:t>
            </w:r>
          </w:p>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(B–B+)</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193117">
              <w:rPr>
                <w:rStyle w:val="normaltextrun"/>
                <w:rFonts w:asciiTheme="minorHAnsi" w:hAnsiTheme="minorHAnsi" w:cstheme="minorHAnsi"/>
                <w:b/>
                <w:bCs/>
                <w:sz w:val="22"/>
                <w:szCs w:val="22"/>
              </w:rPr>
              <w:t>Developing</w:t>
            </w:r>
          </w:p>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(C–C+)</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193117">
              <w:rPr>
                <w:rStyle w:val="normaltextrun"/>
                <w:rFonts w:asciiTheme="minorHAnsi" w:hAnsiTheme="minorHAnsi" w:cstheme="minorHAnsi"/>
                <w:b/>
                <w:bCs/>
                <w:sz w:val="22"/>
                <w:szCs w:val="22"/>
              </w:rPr>
              <w:t>Unsatisfactory</w:t>
            </w:r>
          </w:p>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rPr>
            </w:pPr>
            <w:r w:rsidRPr="00193117">
              <w:rPr>
                <w:rStyle w:val="normaltextrun"/>
                <w:rFonts w:asciiTheme="minorHAnsi" w:hAnsiTheme="minorHAnsi" w:cstheme="minorHAnsi"/>
                <w:b/>
                <w:bCs/>
                <w:sz w:val="22"/>
                <w:szCs w:val="22"/>
              </w:rPr>
              <w:t>(D–F)</w:t>
            </w:r>
          </w:p>
        </w:tc>
      </w:tr>
      <w:tr w:rsidR="006D2D49" w:rsidRPr="00193117" w:rsidTr="009542BB">
        <w:trPr>
          <w:trHeight w:val="300"/>
        </w:trPr>
        <w:tc>
          <w:tcPr>
            <w:tcW w:w="982" w:type="dxa"/>
            <w:tcBorders>
              <w:top w:val="single" w:sz="6" w:space="0" w:color="auto"/>
              <w:left w:val="single" w:sz="6" w:space="0" w:color="auto"/>
              <w:bottom w:val="single" w:sz="6" w:space="0" w:color="auto"/>
              <w:right w:val="single" w:sz="6" w:space="0" w:color="auto"/>
            </w:tcBorders>
            <w:shd w:val="clear" w:color="auto" w:fill="auto"/>
            <w:hideMark/>
          </w:tcPr>
          <w:p w:rsidR="006D2D49" w:rsidRPr="006D33AA"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6D33AA">
              <w:rPr>
                <w:rStyle w:val="normaltextrun"/>
                <w:rFonts w:asciiTheme="minorHAnsi" w:hAnsiTheme="minorHAnsi" w:cstheme="minorHAnsi"/>
                <w:sz w:val="16"/>
                <w:szCs w:val="16"/>
              </w:rPr>
              <w:t>Weekly Progress and “Homework” Assignments</w:t>
            </w:r>
          </w:p>
        </w:tc>
        <w:tc>
          <w:tcPr>
            <w:tcW w:w="2131" w:type="dxa"/>
            <w:tcBorders>
              <w:top w:val="single" w:sz="6" w:space="0" w:color="auto"/>
              <w:left w:val="single" w:sz="6" w:space="0" w:color="auto"/>
              <w:bottom w:val="single" w:sz="6" w:space="0" w:color="auto"/>
              <w:right w:val="single" w:sz="6" w:space="0" w:color="auto"/>
            </w:tcBorders>
            <w:shd w:val="clear" w:color="auto" w:fill="auto"/>
            <w:hideMark/>
          </w:tcPr>
          <w:p w:rsidR="006D2D49" w:rsidRPr="006D33AA"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6D33AA">
              <w:rPr>
                <w:rStyle w:val="normaltextrun"/>
                <w:rFonts w:asciiTheme="minorHAnsi" w:hAnsiTheme="minorHAnsi" w:cstheme="minorHAnsi"/>
                <w:sz w:val="16"/>
                <w:szCs w:val="16"/>
              </w:rPr>
              <w:t>Student’s improved performance skill from previous lesson can be easily identified by both the student and the instructor. Student shows evidence of completing assigned homework as appropriate to what was assigned in the previous lesson.</w:t>
            </w:r>
          </w:p>
        </w:tc>
        <w:tc>
          <w:tcPr>
            <w:tcW w:w="2009"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193117">
              <w:rPr>
                <w:rStyle w:val="normaltextrun"/>
                <w:rFonts w:asciiTheme="minorHAnsi" w:hAnsiTheme="minorHAnsi" w:cstheme="minorHAnsi"/>
                <w:sz w:val="16"/>
                <w:szCs w:val="16"/>
              </w:rPr>
              <w:t>Student’s improved performance skill from previous lesson can only be somewhat identified by both the student and the instructor. OR Student does not show evidence of completing assigned homework as appropriate to what was assigned in the previous lesson.</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193117">
              <w:rPr>
                <w:rStyle w:val="normaltextrun"/>
                <w:rFonts w:asciiTheme="minorHAnsi" w:hAnsiTheme="minorHAnsi" w:cstheme="minorHAnsi"/>
                <w:sz w:val="16"/>
                <w:szCs w:val="16"/>
              </w:rPr>
              <w:t>Student’s performance skill remains the same as in previous lesson OR student is unaware that they have not progressed since previous lesson. AND Student does not show evidence of completing assigned homework as appropriate to what was assigned in the previous lesson.</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rsidR="006D2D49" w:rsidRPr="00193117" w:rsidRDefault="006D2D49" w:rsidP="009542BB">
            <w:pPr>
              <w:pStyle w:val="paragraph"/>
              <w:spacing w:before="0" w:beforeAutospacing="0" w:after="0" w:afterAutospacing="0"/>
              <w:jc w:val="center"/>
              <w:textAlignment w:val="baseline"/>
              <w:rPr>
                <w:rFonts w:asciiTheme="minorHAnsi" w:hAnsiTheme="minorHAnsi" w:cstheme="minorHAnsi"/>
                <w:sz w:val="16"/>
                <w:szCs w:val="16"/>
              </w:rPr>
            </w:pPr>
            <w:r w:rsidRPr="00193117">
              <w:rPr>
                <w:rFonts w:asciiTheme="minorHAnsi" w:hAnsiTheme="minorHAnsi" w:cstheme="minorHAnsi"/>
                <w:sz w:val="16"/>
                <w:szCs w:val="16"/>
              </w:rPr>
              <w:t>Student’s performance skill remains the same or decreases in quality as compared with previous lesson AND student is unaware that they have not progressed since previous lesson. AND Student does not show evidence of completing assigned homework as appropriate to what was assigned in the previous lesson.</w:t>
            </w:r>
          </w:p>
        </w:tc>
      </w:tr>
    </w:tbl>
    <w:p w:rsidR="006D2D49" w:rsidRPr="00193117" w:rsidRDefault="006D2D49" w:rsidP="006D2D49">
      <w:pPr>
        <w:rPr>
          <w:rFonts w:eastAsiaTheme="minorEastAsia" w:cstheme="minorHAnsi"/>
        </w:rPr>
      </w:pPr>
    </w:p>
    <w:p w:rsidR="006D2D49" w:rsidRPr="00193117" w:rsidRDefault="006D2D49" w:rsidP="006D2D49">
      <w:pPr>
        <w:rPr>
          <w:rFonts w:eastAsiaTheme="minorEastAsia" w:cstheme="minorHAnsi"/>
        </w:rPr>
      </w:pPr>
      <w:r w:rsidRPr="00193117">
        <w:rPr>
          <w:rFonts w:eastAsiaTheme="minorEastAsia" w:cstheme="minorHAnsi"/>
          <w:b/>
          <w:bCs/>
        </w:rPr>
        <w:t xml:space="preserve">Assignment: </w:t>
      </w:r>
      <w:r w:rsidRPr="00193117">
        <w:rPr>
          <w:rFonts w:eastAsiaTheme="minorEastAsia" w:cstheme="minorHAnsi"/>
        </w:rPr>
        <w:t>End of Semester Jury/Recital - ___%</w:t>
      </w:r>
    </w:p>
    <w:p w:rsidR="006D2D49" w:rsidRPr="00040F60" w:rsidRDefault="006D2D49" w:rsidP="00EE6FF8">
      <w:pPr>
        <w:pStyle w:val="ListParagraph"/>
        <w:numPr>
          <w:ilvl w:val="0"/>
          <w:numId w:val="23"/>
        </w:numPr>
        <w:spacing w:after="160" w:line="259" w:lineRule="auto"/>
        <w:textAlignment w:val="baseline"/>
        <w:rPr>
          <w:rFonts w:ascii="Segoe UI" w:eastAsia="Times New Roman" w:hAnsi="Segoe UI" w:cs="Segoe UI"/>
          <w:kern w:val="0"/>
          <w:sz w:val="18"/>
          <w:szCs w:val="18"/>
          <w14:ligatures w14:val="none"/>
        </w:rPr>
      </w:pPr>
      <w:r w:rsidRPr="006D2D49">
        <w:rPr>
          <w:rFonts w:cstheme="minorHAnsi"/>
          <w:b/>
          <w:bCs/>
        </w:rPr>
        <w:t>Learning Goal:</w:t>
      </w:r>
      <w:r w:rsidRPr="006D2D49">
        <w:rPr>
          <w:rFonts w:cstheme="minorHAnsi"/>
        </w:rPr>
        <w:t xml:space="preserve"> Perform new solo and ensemble repertoire, demonstrating improved skills in technique, musicality, sound quality, etc., in keeping with instrument area-expectations, as measured by the end of the semester jury or</w:t>
      </w:r>
      <w:r w:rsidRPr="006D2D49">
        <w:rPr>
          <w:rFonts w:cstheme="minorHAnsi"/>
        </w:rPr>
        <w:t xml:space="preserve"> degree</w:t>
      </w:r>
      <w:r w:rsidRPr="006D2D49">
        <w:rPr>
          <w:rFonts w:cstheme="minorHAnsi"/>
        </w:rPr>
        <w:t xml:space="preserve"> </w:t>
      </w:r>
      <w:r>
        <w:rPr>
          <w:rFonts w:cstheme="minorHAnsi"/>
        </w:rPr>
        <w:t xml:space="preserve">recital. </w:t>
      </w:r>
    </w:p>
    <w:p w:rsidR="00B20556" w:rsidRPr="00040F60" w:rsidRDefault="00B20556" w:rsidP="00040F60">
      <w:pPr>
        <w:textAlignment w:val="baseline"/>
        <w:rPr>
          <w:rFonts w:ascii="Segoe UI" w:eastAsia="Times New Roman" w:hAnsi="Segoe UI" w:cs="Segoe UI"/>
          <w:kern w:val="0"/>
          <w:sz w:val="18"/>
          <w:szCs w:val="18"/>
          <w14:ligatures w14:val="none"/>
        </w:rPr>
      </w:pP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University attendance policy </w:t>
      </w:r>
      <w:r w:rsidRPr="00040F60">
        <w:rPr>
          <w:rFonts w:ascii="Calibri" w:eastAsia="Times New Roman" w:hAnsi="Calibri" w:cs="Calibri"/>
          <w:kern w:val="0"/>
          <w:sz w:val="22"/>
          <w:szCs w:val="22"/>
          <w14:ligatures w14:val="none"/>
        </w:rPr>
        <w:t>(Language from </w:t>
      </w:r>
      <w:hyperlink r:id="rId7" w:tgtFrame="_blank" w:history="1">
        <w:r w:rsidRPr="00040F60">
          <w:rPr>
            <w:rFonts w:ascii="Calibri" w:eastAsia="Times New Roman" w:hAnsi="Calibri" w:cs="Calibri"/>
            <w:color w:val="0563C1"/>
            <w:kern w:val="0"/>
            <w:sz w:val="22"/>
            <w:szCs w:val="22"/>
            <w:u w:val="single"/>
            <w14:ligatures w14:val="none"/>
          </w:rPr>
          <w:t>https://sims.rutgers.edu/ssra/</w:t>
        </w:r>
      </w:hyperlink>
      <w:r w:rsidRPr="00040F60">
        <w:rPr>
          <w:rFonts w:ascii="Calibri" w:eastAsia="Times New Roman" w:hAnsi="Calibri" w:cs="Calibri"/>
          <w:kern w:val="0"/>
          <w:sz w:val="22"/>
          <w:szCs w:val="22"/>
          <w14:ligatures w14:val="none"/>
        </w:rPr>
        <w:t>):</w:t>
      </w:r>
      <w:r w:rsidRPr="00040F60">
        <w:rPr>
          <w:rFonts w:ascii="Calibri" w:eastAsia="Times New Roman" w:hAnsi="Calibri" w:cs="Calibri"/>
          <w:b/>
          <w:bCs/>
          <w:kern w:val="0"/>
          <w:sz w:val="22"/>
          <w:szCs w:val="22"/>
          <w14:ligatures w14:val="none"/>
        </w:rPr>
        <w:t> </w:t>
      </w:r>
      <w:r w:rsidRPr="00040F60">
        <w:rPr>
          <w:rFonts w:ascii="Calibri" w:eastAsia="Times New Roman" w:hAnsi="Calibri" w:cs="Calibri"/>
          <w:kern w:val="0"/>
          <w:sz w:val="22"/>
          <w:szCs w:val="22"/>
          <w14:ligatures w14:val="none"/>
        </w:rPr>
        <w:t xml:space="preserve">The University is committed to a culture of academic engagement between students and faculty. Part of this commitment involves taking responsibility for attending your classes, labs, and exams, and informing your instructors when you cannot attend. Rutgers students are expected to attend all scheduled course meetings. University policy excuses absences due to religious observance or participation in Rutgers-approved activities and permits students to make up work missed for these circumstances. If you will be absent from a class, lab, or exam for any reason, please report your absence through the Student </w:t>
      </w:r>
      <w:r w:rsidRPr="00040F60">
        <w:rPr>
          <w:rFonts w:ascii="Calibri" w:eastAsia="Times New Roman" w:hAnsi="Calibri" w:cs="Calibri"/>
          <w:kern w:val="0"/>
          <w:sz w:val="22"/>
          <w:szCs w:val="22"/>
          <w14:ligatures w14:val="none"/>
        </w:rPr>
        <w:lastRenderedPageBreak/>
        <w:t>Self-Reporting Absence System (</w:t>
      </w:r>
      <w:hyperlink r:id="rId8" w:tgtFrame="_blank" w:history="1">
        <w:r w:rsidRPr="00040F60">
          <w:rPr>
            <w:rFonts w:ascii="Calibri" w:eastAsia="Times New Roman" w:hAnsi="Calibri" w:cs="Calibri"/>
            <w:color w:val="0563C1"/>
            <w:kern w:val="0"/>
            <w:sz w:val="22"/>
            <w:szCs w:val="22"/>
            <w:u w:val="single"/>
            <w14:ligatures w14:val="none"/>
          </w:rPr>
          <w:t>https://sims.rutgers.edu/ssra/</w:t>
        </w:r>
      </w:hyperlink>
      <w:r w:rsidRPr="00040F60">
        <w:rPr>
          <w:rFonts w:ascii="Calibri" w:eastAsia="Times New Roman" w:hAnsi="Calibri" w:cs="Calibri"/>
          <w:kern w:val="0"/>
          <w:sz w:val="22"/>
          <w:szCs w:val="22"/>
          <w14:ligatures w14:val="none"/>
        </w:rPr>
        <w:t>) so we may inform your instructors and advisors. Please note: it is up to your instructors to determine how to handle your absence from classes, labs, or exams. Reporting your absence does not ‘excuse’ you. It notifies your instructors, a courtesy that provides an opportunity for you to contact your instructor directly about missed work. In addition to reporting your absence here, we encourage you to contact your instructors directly.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Complete the assignments on time and ask for help if you need it</w:t>
      </w:r>
      <w:r w:rsidRPr="00040F60">
        <w:rPr>
          <w:rFonts w:ascii="Calibri" w:eastAsia="Times New Roman" w:hAnsi="Calibri" w:cs="Calibri"/>
          <w:kern w:val="0"/>
          <w:sz w:val="22"/>
          <w:szCs w:val="22"/>
          <w14:ligatures w14:val="none"/>
        </w:rPr>
        <w:t> (sample language): Please let me know if you are experiencing difficulties, and I will do my best to accommodate you. You can reach out to me using the contact information above (please write to me from your Rutgers email account) or come to my office hours so we can speak face-to-face. I am eager to hear your questions, engage you in discussion of the course material, and support you in any way I can.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*Disability accommodations </w:t>
      </w:r>
      <w:r w:rsidRPr="00040F60">
        <w:rPr>
          <w:rFonts w:ascii="Calibri" w:eastAsia="Times New Roman" w:hAnsi="Calibri" w:cs="Calibri"/>
          <w:color w:val="000000"/>
          <w:kern w:val="0"/>
          <w:sz w:val="22"/>
          <w:szCs w:val="22"/>
          <w:shd w:val="clear" w:color="auto" w:fill="FFFFFF"/>
          <w14:ligatures w14:val="none"/>
        </w:rPr>
        <w:t>(Language from </w:t>
      </w:r>
      <w:hyperlink r:id="rId9" w:tgtFrame="_blank" w:history="1">
        <w:r w:rsidRPr="00040F60">
          <w:rPr>
            <w:rFonts w:ascii="Calibri" w:eastAsia="Times New Roman" w:hAnsi="Calibri" w:cs="Calibri"/>
            <w:color w:val="0563C1"/>
            <w:kern w:val="0"/>
            <w:sz w:val="22"/>
            <w:szCs w:val="22"/>
            <w:u w:val="single"/>
            <w14:ligatures w14:val="none"/>
          </w:rPr>
          <w:t>https://ods.rutgers.edu/faculty-staff/syllabus-statement</w:t>
        </w:r>
      </w:hyperlink>
      <w:r w:rsidRPr="00040F60">
        <w:rPr>
          <w:rFonts w:ascii="Calibri" w:eastAsia="Times New Roman" w:hAnsi="Calibri" w:cs="Calibri"/>
          <w:kern w:val="0"/>
          <w:sz w:val="22"/>
          <w:szCs w:val="22"/>
          <w14:ligatures w14:val="none"/>
        </w:rPr>
        <w:t>):</w:t>
      </w:r>
      <w:r w:rsidRPr="00040F60">
        <w:rPr>
          <w:rFonts w:ascii="Calibri" w:eastAsia="Times New Roman" w:hAnsi="Calibri" w:cs="Calibri"/>
          <w:b/>
          <w:bCs/>
          <w:kern w:val="0"/>
          <w:sz w:val="22"/>
          <w:szCs w:val="22"/>
          <w14:ligatures w14:val="none"/>
        </w:rPr>
        <w:t> </w:t>
      </w:r>
      <w:r w:rsidRPr="00040F60">
        <w:rPr>
          <w:rFonts w:ascii="Calibri" w:eastAsia="Times New Roman" w:hAnsi="Calibri" w:cs="Calibri"/>
          <w:color w:val="000000"/>
          <w:kern w:val="0"/>
          <w:sz w:val="22"/>
          <w:szCs w:val="22"/>
          <w:shd w:val="clear" w:color="auto" w:fill="FFFFFF"/>
          <w14:ligatures w14:val="none"/>
        </w:rPr>
        <w:t>Rutgers University welcomes students with disabilities into all of the University's educational programs. In order to receive consideration for reasonable accommodations, a student with a disability must contact the appropriate disability services office at the campus where you are officially enrolled, participate in an intake interview, and provide documentation: </w:t>
      </w:r>
      <w:hyperlink r:id="rId10" w:tgtFrame="_blank" w:history="1">
        <w:r w:rsidRPr="00040F60">
          <w:rPr>
            <w:rFonts w:ascii="Calibri" w:eastAsia="Times New Roman" w:hAnsi="Calibri" w:cs="Calibri"/>
            <w:color w:val="0563C1"/>
            <w:kern w:val="0"/>
            <w:sz w:val="22"/>
            <w:szCs w:val="22"/>
            <w:u w:val="single"/>
            <w:shd w:val="clear" w:color="auto" w:fill="FFFFFF"/>
            <w14:ligatures w14:val="none"/>
          </w:rPr>
          <w:t>https://ods.rutgers.edu/students/documentation-guidelines</w:t>
        </w:r>
      </w:hyperlink>
      <w:r w:rsidRPr="00040F60">
        <w:rPr>
          <w:rFonts w:ascii="Calibri" w:eastAsia="Times New Roman" w:hAnsi="Calibri" w:cs="Calibri"/>
          <w:color w:val="000000"/>
          <w:kern w:val="0"/>
          <w:sz w:val="22"/>
          <w:szCs w:val="22"/>
          <w:shd w:val="clear" w:color="auto" w:fill="FFFFFF"/>
          <w14:ligatures w14:val="none"/>
        </w:rPr>
        <w:t>. If the documentation supports your request for reasonable accommodations, your campus’s disability services office will provide you with a Letter of Accommodations. Please share this letter with your instructors and discuss the accommodations with them as early in your courses as possible. To begin this process, please complete the </w:t>
      </w:r>
      <w:r w:rsidRPr="00040F60">
        <w:rPr>
          <w:rFonts w:ascii="Calibri" w:eastAsia="Times New Roman" w:hAnsi="Calibri" w:cs="Calibri"/>
          <w:kern w:val="0"/>
          <w:sz w:val="22"/>
          <w:szCs w:val="22"/>
          <w:shd w:val="clear" w:color="auto" w:fill="FFFFFF"/>
          <w14:ligatures w14:val="none"/>
        </w:rPr>
        <w:t>registration form </w:t>
      </w:r>
      <w:r w:rsidRPr="00040F60">
        <w:rPr>
          <w:rFonts w:ascii="Calibri" w:eastAsia="Times New Roman" w:hAnsi="Calibri" w:cs="Calibri"/>
          <w:color w:val="000000"/>
          <w:kern w:val="0"/>
          <w:sz w:val="22"/>
          <w:szCs w:val="22"/>
          <w:shd w:val="clear" w:color="auto" w:fill="FFFFFF"/>
          <w14:ligatures w14:val="none"/>
        </w:rPr>
        <w:t>(</w:t>
      </w:r>
      <w:hyperlink r:id="rId11" w:tgtFrame="_blank" w:history="1">
        <w:r w:rsidRPr="00040F60">
          <w:rPr>
            <w:rFonts w:ascii="Calibri" w:eastAsia="Times New Roman" w:hAnsi="Calibri" w:cs="Calibri"/>
            <w:color w:val="0563C1"/>
            <w:kern w:val="0"/>
            <w:sz w:val="22"/>
            <w:szCs w:val="22"/>
            <w:u w:val="single"/>
            <w:shd w:val="clear" w:color="auto" w:fill="FFFFFF"/>
            <w14:ligatures w14:val="none"/>
          </w:rPr>
          <w:t>https://webapps.rutgers.edu/student-ods/forms/registration</w:t>
        </w:r>
      </w:hyperlink>
      <w:r w:rsidRPr="00040F60">
        <w:rPr>
          <w:rFonts w:ascii="Calibri" w:eastAsia="Times New Roman" w:hAnsi="Calibri" w:cs="Calibri"/>
          <w:color w:val="000000"/>
          <w:kern w:val="0"/>
          <w:sz w:val="22"/>
          <w:szCs w:val="22"/>
          <w:shd w:val="clear" w:color="auto" w:fill="FFFFFF"/>
          <w14:ligatures w14:val="none"/>
        </w:rPr>
        <w:t>). </w:t>
      </w:r>
      <w:r w:rsidRPr="00040F60">
        <w:rPr>
          <w:rFonts w:ascii="Calibri" w:eastAsia="Times New Roman" w:hAnsi="Calibri" w:cs="Calibri"/>
          <w:color w:val="000000"/>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jc w:val="center"/>
        <w:textAlignment w:val="baseline"/>
        <w:rPr>
          <w:rFonts w:ascii="Segoe UI" w:eastAsia="Times New Roman" w:hAnsi="Segoe UI" w:cs="Segoe UI"/>
          <w:color w:val="2F5496"/>
          <w:kern w:val="0"/>
          <w:sz w:val="18"/>
          <w:szCs w:val="18"/>
          <w14:ligatures w14:val="none"/>
        </w:rPr>
      </w:pPr>
      <w:r w:rsidRPr="00040F60">
        <w:rPr>
          <w:rFonts w:ascii="Calibri Light" w:eastAsia="Times New Roman" w:hAnsi="Calibri Light" w:cs="Calibri Light"/>
          <w:b/>
          <w:bCs/>
          <w:color w:val="C00000"/>
          <w:kern w:val="0"/>
          <w:sz w:val="32"/>
          <w:szCs w:val="32"/>
          <w14:ligatures w14:val="none"/>
        </w:rPr>
        <w:t>Schedule of Topics and Assignments</w:t>
      </w:r>
      <w:r w:rsidRPr="00040F60">
        <w:rPr>
          <w:rFonts w:ascii="Calibri Light" w:eastAsia="Times New Roman" w:hAnsi="Calibri Light" w:cs="Calibri Light"/>
          <w:color w:val="C00000"/>
          <w:kern w:val="0"/>
          <w:sz w:val="32"/>
          <w:szCs w:val="3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C00000"/>
          <w:kern w:val="0"/>
          <w:sz w:val="32"/>
          <w:szCs w:val="32"/>
          <w14:ligatures w14:val="none"/>
        </w:rPr>
        <w:t> </w:t>
      </w:r>
    </w:p>
    <w:tbl>
      <w:tblPr>
        <w:tblW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0"/>
        <w:gridCol w:w="2713"/>
      </w:tblGrid>
      <w:tr w:rsidR="00040F60" w:rsidRPr="00040F60" w:rsidTr="00040F60">
        <w:trPr>
          <w:trHeight w:val="285"/>
        </w:trPr>
        <w:tc>
          <w:tcPr>
            <w:tcW w:w="24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b/>
                <w:bCs/>
                <w:kern w:val="0"/>
                <w:sz w:val="22"/>
                <w:szCs w:val="22"/>
                <w14:ligatures w14:val="none"/>
              </w:rPr>
              <w:t>Date on which the assignment is due</w:t>
            </w:r>
            <w:r w:rsidRPr="00040F60">
              <w:rPr>
                <w:rFonts w:ascii="Calibri" w:eastAsia="Times New Roman" w:hAnsi="Calibri" w:cs="Calibri"/>
                <w:kern w:val="0"/>
                <w:sz w:val="22"/>
                <w:szCs w:val="22"/>
                <w14:ligatures w14:val="none"/>
              </w:rPr>
              <w:t> </w:t>
            </w:r>
          </w:p>
        </w:tc>
        <w:tc>
          <w:tcPr>
            <w:tcW w:w="69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b/>
                <w:bCs/>
                <w:kern w:val="0"/>
                <w:sz w:val="22"/>
                <w:szCs w:val="22"/>
                <w14:ligatures w14:val="none"/>
              </w:rPr>
              <w:t>Description of topic to be covered and assignments to be completed before class (reading/preparation, writing assignments, creative projects, etc.)</w:t>
            </w:r>
            <w:r w:rsidRPr="00040F60">
              <w:rPr>
                <w:rFonts w:ascii="Calibri" w:eastAsia="Times New Roman" w:hAnsi="Calibri" w:cs="Calibri"/>
                <w:kern w:val="0"/>
                <w:sz w:val="22"/>
                <w:szCs w:val="22"/>
                <w14:ligatures w14:val="none"/>
              </w:rPr>
              <w:t> </w:t>
            </w:r>
          </w:p>
        </w:tc>
      </w:tr>
      <w:tr w:rsidR="00040F60" w:rsidRPr="00040F60" w:rsidTr="00040F60">
        <w:trPr>
          <w:trHeight w:val="285"/>
        </w:trPr>
        <w:tc>
          <w:tcPr>
            <w:tcW w:w="24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c>
          <w:tcPr>
            <w:tcW w:w="69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r>
      <w:tr w:rsidR="00040F60" w:rsidRPr="00040F60" w:rsidTr="00040F60">
        <w:trPr>
          <w:trHeight w:val="285"/>
        </w:trPr>
        <w:tc>
          <w:tcPr>
            <w:tcW w:w="24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c>
          <w:tcPr>
            <w:tcW w:w="69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r>
      <w:tr w:rsidR="00040F60" w:rsidRPr="00040F60" w:rsidTr="00040F60">
        <w:trPr>
          <w:trHeight w:val="285"/>
        </w:trPr>
        <w:tc>
          <w:tcPr>
            <w:tcW w:w="24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c>
          <w:tcPr>
            <w:tcW w:w="69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r>
      <w:tr w:rsidR="00040F60" w:rsidRPr="00040F60" w:rsidTr="00040F60">
        <w:trPr>
          <w:trHeight w:val="285"/>
        </w:trPr>
        <w:tc>
          <w:tcPr>
            <w:tcW w:w="24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c>
          <w:tcPr>
            <w:tcW w:w="69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r>
      <w:tr w:rsidR="00040F60" w:rsidRPr="00040F60" w:rsidTr="00040F60">
        <w:trPr>
          <w:trHeight w:val="285"/>
        </w:trPr>
        <w:tc>
          <w:tcPr>
            <w:tcW w:w="24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c>
          <w:tcPr>
            <w:tcW w:w="69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r>
      <w:tr w:rsidR="00040F60" w:rsidRPr="00040F60" w:rsidTr="00040F60">
        <w:trPr>
          <w:trHeight w:val="285"/>
        </w:trPr>
        <w:tc>
          <w:tcPr>
            <w:tcW w:w="24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c>
          <w:tcPr>
            <w:tcW w:w="6915" w:type="dxa"/>
            <w:tcBorders>
              <w:top w:val="single" w:sz="6" w:space="0" w:color="auto"/>
              <w:left w:val="single" w:sz="6" w:space="0" w:color="auto"/>
              <w:bottom w:val="single" w:sz="6" w:space="0" w:color="auto"/>
              <w:right w:val="single" w:sz="6" w:space="0" w:color="auto"/>
            </w:tcBorders>
            <w:hideMark/>
          </w:tcPr>
          <w:p w:rsidR="00040F60" w:rsidRPr="00040F60" w:rsidRDefault="00040F60" w:rsidP="00040F60">
            <w:pPr>
              <w:textAlignment w:val="baseline"/>
              <w:rPr>
                <w:rFonts w:ascii="Times New Roman" w:eastAsia="Times New Roman" w:hAnsi="Times New Roman" w:cs="Times New Roman"/>
                <w:kern w:val="0"/>
                <w14:ligatures w14:val="none"/>
              </w:rPr>
            </w:pPr>
            <w:r w:rsidRPr="00040F60">
              <w:rPr>
                <w:rFonts w:ascii="Calibri" w:eastAsia="Times New Roman" w:hAnsi="Calibri" w:cs="Calibri"/>
                <w:color w:val="C00000"/>
                <w:kern w:val="0"/>
                <w:sz w:val="22"/>
                <w:szCs w:val="22"/>
                <w14:ligatures w14:val="none"/>
              </w:rPr>
              <w:t> </w:t>
            </w:r>
          </w:p>
        </w:tc>
      </w:tr>
    </w:tbl>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C00000"/>
          <w:kern w:val="0"/>
          <w:sz w:val="22"/>
          <w:szCs w:val="22"/>
          <w14:ligatures w14:val="none"/>
        </w:rPr>
        <w:t> </w:t>
      </w:r>
    </w:p>
    <w:p w:rsidR="00040F60" w:rsidRPr="00040F60" w:rsidRDefault="00040F60" w:rsidP="00040F60">
      <w:pPr>
        <w:jc w:val="cente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C00000"/>
          <w:kern w:val="0"/>
          <w:sz w:val="32"/>
          <w:szCs w:val="32"/>
          <w14:ligatures w14:val="none"/>
        </w:rPr>
        <w:t> </w:t>
      </w:r>
    </w:p>
    <w:p w:rsidR="00040F60" w:rsidRPr="00040F60" w:rsidRDefault="00040F60" w:rsidP="00040F60">
      <w:pPr>
        <w:jc w:val="cente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C00000"/>
          <w:kern w:val="0"/>
          <w:sz w:val="32"/>
          <w:szCs w:val="32"/>
          <w14:ligatures w14:val="none"/>
        </w:rPr>
        <w:t> </w:t>
      </w:r>
    </w:p>
    <w:p w:rsidR="00040F60" w:rsidRPr="00040F60" w:rsidRDefault="00040F60" w:rsidP="00040F60">
      <w:pPr>
        <w:jc w:val="cente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C00000"/>
          <w:kern w:val="0"/>
          <w:sz w:val="32"/>
          <w:szCs w:val="32"/>
          <w14:ligatures w14:val="none"/>
        </w:rPr>
        <w:t> </w:t>
      </w:r>
    </w:p>
    <w:p w:rsidR="00040F60" w:rsidRPr="00040F60" w:rsidRDefault="00040F60" w:rsidP="00040F60">
      <w:pPr>
        <w:jc w:val="center"/>
        <w:textAlignment w:val="baseline"/>
        <w:rPr>
          <w:rFonts w:ascii="Segoe UI" w:eastAsia="Times New Roman" w:hAnsi="Segoe UI" w:cs="Segoe UI"/>
          <w:color w:val="2F5496"/>
          <w:kern w:val="0"/>
          <w:sz w:val="18"/>
          <w:szCs w:val="18"/>
          <w14:ligatures w14:val="none"/>
        </w:rPr>
      </w:pPr>
      <w:r w:rsidRPr="00040F60">
        <w:rPr>
          <w:rFonts w:ascii="Calibri Light" w:eastAsia="Times New Roman" w:hAnsi="Calibri Light" w:cs="Calibri Light"/>
          <w:b/>
          <w:bCs/>
          <w:color w:val="C00000"/>
          <w:kern w:val="0"/>
          <w:sz w:val="32"/>
          <w:szCs w:val="32"/>
          <w14:ligatures w14:val="none"/>
        </w:rPr>
        <w:t>The Classroom Environment</w:t>
      </w:r>
      <w:r w:rsidRPr="00040F60">
        <w:rPr>
          <w:rFonts w:ascii="Calibri Light" w:eastAsia="Times New Roman" w:hAnsi="Calibri Light" w:cs="Calibri Light"/>
          <w:color w:val="C00000"/>
          <w:kern w:val="0"/>
          <w:sz w:val="32"/>
          <w:szCs w:val="3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lastRenderedPageBreak/>
        <w:t>Classroom citizenship </w:t>
      </w:r>
      <w:r w:rsidRPr="00040F60">
        <w:rPr>
          <w:rFonts w:ascii="Calibri" w:eastAsia="Times New Roman" w:hAnsi="Calibri" w:cs="Calibri"/>
          <w:kern w:val="0"/>
          <w:sz w:val="22"/>
          <w:szCs w:val="22"/>
          <w14:ligatures w14:val="none"/>
        </w:rPr>
        <w:t>(sample language):</w:t>
      </w:r>
      <w:r w:rsidRPr="00040F60">
        <w:rPr>
          <w:rFonts w:ascii="Calibri" w:eastAsia="Times New Roman" w:hAnsi="Calibri" w:cs="Calibri"/>
          <w:b/>
          <w:bCs/>
          <w:kern w:val="0"/>
          <w:sz w:val="22"/>
          <w:szCs w:val="22"/>
          <w14:ligatures w14:val="none"/>
        </w:rPr>
        <w:t> </w:t>
      </w:r>
      <w:r w:rsidRPr="00040F60">
        <w:rPr>
          <w:rFonts w:ascii="Calibri" w:eastAsia="Times New Roman" w:hAnsi="Calibri" w:cs="Calibri"/>
          <w:kern w:val="0"/>
          <w:sz w:val="22"/>
          <w:szCs w:val="22"/>
          <w14:ligatures w14:val="none"/>
        </w:rPr>
        <w:t>All members of the Rutgers University community are expected to conduct themselves in a manner that reflects our shared commitment to the university as a site of learning, open inquiry, and respect for intellectual, cultural, and personal differences. All voices in this classroom are important, and it is incumbent upon all of us to acknowledge and honor the variety of perspectives, experiences, and backgrounds that we bring to our work together. I will do my best to set a positive tone in the classroom, but if you have any concerns or become aware of problems, please don’t hesitate to reach out to me. You must also familiarize yourself with—and abide by—the university’s </w:t>
      </w:r>
      <w:hyperlink r:id="rId12" w:tgtFrame="_blank" w:history="1">
        <w:r w:rsidRPr="00040F60">
          <w:rPr>
            <w:rFonts w:ascii="Calibri" w:eastAsia="Times New Roman" w:hAnsi="Calibri" w:cs="Calibri"/>
            <w:color w:val="0563C1"/>
            <w:kern w:val="0"/>
            <w:sz w:val="22"/>
            <w:szCs w:val="22"/>
            <w:u w:val="single"/>
            <w14:ligatures w14:val="none"/>
          </w:rPr>
          <w:t>Policy on Student Conduct</w:t>
        </w:r>
      </w:hyperlink>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Inclusion and Anti-Discrimination </w:t>
      </w:r>
      <w:r w:rsidRPr="00040F60">
        <w:rPr>
          <w:rFonts w:ascii="Calibri" w:eastAsia="Times New Roman" w:hAnsi="Calibri" w:cs="Calibri"/>
          <w:kern w:val="0"/>
          <w:sz w:val="22"/>
          <w:szCs w:val="22"/>
          <w14:ligatures w14:val="none"/>
        </w:rPr>
        <w:t>(sample language):</w:t>
      </w:r>
      <w:r w:rsidRPr="00040F60">
        <w:rPr>
          <w:rFonts w:ascii="Calibri" w:eastAsia="Times New Roman" w:hAnsi="Calibri" w:cs="Calibri"/>
          <w:b/>
          <w:bCs/>
          <w:kern w:val="0"/>
          <w:sz w:val="22"/>
          <w:szCs w:val="22"/>
          <w14:ligatures w14:val="none"/>
        </w:rPr>
        <w:t> </w:t>
      </w:r>
      <w:r w:rsidRPr="00040F60">
        <w:rPr>
          <w:rFonts w:ascii="Calibri" w:eastAsia="Times New Roman" w:hAnsi="Calibri" w:cs="Calibri"/>
          <w:kern w:val="0"/>
          <w:sz w:val="22"/>
          <w:szCs w:val="22"/>
          <w14:ligatures w14:val="none"/>
        </w:rPr>
        <w:t>As a teacher, I strive to foster a safe, secure, and supportive learning environment for all students. To this end, I recognize that the space of inclusion and trust is predicated on a community that is anti-racist, anti-sexist, anti-transphobic, non-ableist, non-ageist, and is reverent to different religious beliefs and practices. I strive to establish expectations for care, respect, and compassion in all our activities as a class community. </w:t>
      </w:r>
    </w:p>
    <w:p w:rsidR="00040F60" w:rsidRPr="00040F60" w:rsidRDefault="00040F60" w:rsidP="00040F60">
      <w:pPr>
        <w:ind w:firstLine="720"/>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As a school with students, faculty, and staff from different states, countries, racial and ethnic backgrounds, religions, and gender identities, as well as first-generation college students, veterans, and those with diverse learning styles, we at Mason Gross are in a unique and privileged position to be inspired, challenged, and transformed by and through our differences. Your voice, your safety, and your experience both in and out of this classroom matter and are deeply valued.  </w:t>
      </w:r>
    </w:p>
    <w:p w:rsidR="00040F60" w:rsidRPr="00040F60" w:rsidRDefault="00040F60" w:rsidP="00040F60">
      <w:pPr>
        <w:ind w:firstLine="720"/>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We all have different experiences and literacies that inform who we are and that contribute to our artistic work. We all have room to grow to deepen our commitment to equity and care. Our attitude towards navigating these differences should be one of engagement, curiosity, openness, honesty, and the ability to listen.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Names and pronouns </w:t>
      </w:r>
      <w:r w:rsidRPr="00040F60">
        <w:rPr>
          <w:rFonts w:ascii="Calibri" w:eastAsia="Times New Roman" w:hAnsi="Calibri" w:cs="Calibri"/>
          <w:kern w:val="0"/>
          <w:sz w:val="22"/>
          <w:szCs w:val="22"/>
          <w14:ligatures w14:val="none"/>
        </w:rPr>
        <w:t>(sample language):</w:t>
      </w:r>
      <w:r w:rsidRPr="00040F60">
        <w:rPr>
          <w:rFonts w:ascii="Calibri" w:eastAsia="Times New Roman" w:hAnsi="Calibri" w:cs="Calibri"/>
          <w:b/>
          <w:bCs/>
          <w:kern w:val="0"/>
          <w:sz w:val="22"/>
          <w:szCs w:val="22"/>
          <w14:ligatures w14:val="none"/>
        </w:rPr>
        <w:t> </w:t>
      </w:r>
      <w:r w:rsidRPr="00040F60">
        <w:rPr>
          <w:rFonts w:ascii="Calibri" w:eastAsia="Times New Roman" w:hAnsi="Calibri" w:cs="Calibri"/>
          <w:kern w:val="0"/>
          <w:sz w:val="22"/>
          <w:szCs w:val="22"/>
          <w14:ligatures w14:val="none"/>
        </w:rPr>
        <w:t>If you use a name and/or gender pronoun that is not indicated on the class roster, or if it changes over the course of the semester, please let me know. If I make an error in addressing you, please correct me.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Land acknowledgment</w:t>
      </w:r>
      <w:r w:rsidRPr="00040F60">
        <w:rPr>
          <w:rFonts w:ascii="Calibri" w:eastAsia="Times New Roman" w:hAnsi="Calibri" w:cs="Calibri"/>
          <w:kern w:val="0"/>
          <w:sz w:val="22"/>
          <w:szCs w:val="22"/>
          <w14:ligatures w14:val="none"/>
        </w:rPr>
        <w:t> (sample language):</w:t>
      </w:r>
      <w:r w:rsidRPr="00040F60">
        <w:rPr>
          <w:rFonts w:ascii="Calibri" w:eastAsia="Times New Roman" w:hAnsi="Calibri" w:cs="Calibri"/>
          <w:b/>
          <w:bCs/>
          <w:kern w:val="0"/>
          <w:sz w:val="22"/>
          <w:szCs w:val="22"/>
          <w14:ligatures w14:val="none"/>
        </w:rPr>
        <w:t> </w:t>
      </w:r>
      <w:r w:rsidRPr="00040F60">
        <w:rPr>
          <w:rFonts w:ascii="Calibri" w:eastAsia="Times New Roman" w:hAnsi="Calibri" w:cs="Calibri"/>
          <w:kern w:val="0"/>
          <w:sz w:val="22"/>
          <w:szCs w:val="22"/>
          <w14:ligatures w14:val="none"/>
        </w:rPr>
        <w:t>We acknowledge that the land on which we stand is the ancestral territory of the Lenape People. We pay respect to Indigenous people throughout the Lenape diaspora—past, present, and future—and honor those that have been historically and systemically disenfranchised. We also acknowledge that Rutgers University, like New Jersey and the United States as a nation, was founded upon the exclusions and erasures of Indigenous peoples.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Technology </w:t>
      </w:r>
      <w:r w:rsidRPr="00040F60">
        <w:rPr>
          <w:rFonts w:ascii="Calibri" w:eastAsia="Times New Roman" w:hAnsi="Calibri" w:cs="Calibri"/>
          <w:kern w:val="0"/>
          <w:sz w:val="22"/>
          <w:szCs w:val="22"/>
          <w14:ligatures w14:val="none"/>
        </w:rPr>
        <w:t>[As instructor, you have the authority to set a technology policy for your classroom. The following is a sample policy that you may want to adopt]: </w:t>
      </w:r>
      <w:r w:rsidRPr="00040F60">
        <w:rPr>
          <w:rFonts w:ascii="Calibri" w:eastAsia="Times New Roman" w:hAnsi="Calibri" w:cs="Calibri"/>
          <w:color w:val="000000"/>
          <w:kern w:val="0"/>
          <w:sz w:val="22"/>
          <w:szCs w:val="22"/>
          <w14:ligatures w14:val="none"/>
        </w:rPr>
        <w:t>You may use a laptop or other device that enables you to take efficient notes. However, you may not use that device in a way that distracts either your peers or the instructor. If you are using devices to watch videos, write e-mails, send text messages, or surf the web, you will be asked to leave class.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000000"/>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Academic integrity </w:t>
      </w:r>
      <w:r w:rsidRPr="00040F60">
        <w:rPr>
          <w:rFonts w:ascii="Calibri" w:eastAsia="Times New Roman" w:hAnsi="Calibri" w:cs="Calibri"/>
          <w:kern w:val="0"/>
          <w:sz w:val="22"/>
          <w:szCs w:val="22"/>
          <w14:ligatures w14:val="none"/>
        </w:rPr>
        <w:t>(sample language):</w:t>
      </w:r>
      <w:r w:rsidRPr="00040F60">
        <w:rPr>
          <w:rFonts w:ascii="Calibri" w:eastAsia="Times New Roman" w:hAnsi="Calibri" w:cs="Calibri"/>
          <w:b/>
          <w:bCs/>
          <w:kern w:val="0"/>
          <w:sz w:val="22"/>
          <w:szCs w:val="22"/>
          <w14:ligatures w14:val="none"/>
        </w:rPr>
        <w:t> </w:t>
      </w:r>
      <w:r w:rsidRPr="00040F60">
        <w:rPr>
          <w:rFonts w:ascii="Calibri" w:eastAsia="Times New Roman" w:hAnsi="Calibri" w:cs="Calibri"/>
          <w:kern w:val="0"/>
          <w:sz w:val="22"/>
          <w:szCs w:val="22"/>
          <w14:ligatures w14:val="none"/>
        </w:rPr>
        <w:t>Academic integrity is the foundation of all scholarly inquiry; this means producing our own work independently, honestly, and fairly, and giving credit to others upon whose work we draw. As participants in this learning community, we must all agree to abide by this core principle. All students are responsible for understanding Rutgers University’s policy on academic integrity (</w:t>
      </w:r>
      <w:hyperlink r:id="rId13" w:tgtFrame="_blank" w:history="1">
        <w:r w:rsidRPr="00040F60">
          <w:rPr>
            <w:rFonts w:ascii="Calibri" w:eastAsia="Times New Roman" w:hAnsi="Calibri" w:cs="Calibri"/>
            <w:color w:val="0563C1"/>
            <w:kern w:val="0"/>
            <w:sz w:val="22"/>
            <w:szCs w:val="22"/>
            <w:u w:val="single"/>
            <w14:ligatures w14:val="none"/>
          </w:rPr>
          <w:t>http://academicintegrity.rutgers.edu</w:t>
        </w:r>
      </w:hyperlink>
      <w:r w:rsidRPr="00040F60">
        <w:rPr>
          <w:rFonts w:ascii="Calibri" w:eastAsia="Times New Roman" w:hAnsi="Calibri" w:cs="Calibri"/>
          <w:kern w:val="0"/>
          <w:sz w:val="22"/>
          <w:szCs w:val="22"/>
          <w14:ligatures w14:val="none"/>
        </w:rPr>
        <w:t>), including the range of consequences and disciplinary actions that result from violation of the policy. It is essential that we cite all sources; resources to learn this skill are available through the </w:t>
      </w:r>
      <w:hyperlink r:id="rId14" w:tgtFrame="_blank" w:history="1">
        <w:r w:rsidRPr="00040F60">
          <w:rPr>
            <w:rFonts w:ascii="Calibri" w:eastAsia="Times New Roman" w:hAnsi="Calibri" w:cs="Calibri"/>
            <w:color w:val="0563C1"/>
            <w:kern w:val="0"/>
            <w:sz w:val="22"/>
            <w:szCs w:val="22"/>
            <w:u w:val="single"/>
            <w14:ligatures w14:val="none"/>
          </w:rPr>
          <w:t>Purdue OWL website</w:t>
        </w:r>
      </w:hyperlink>
      <w:r w:rsidRPr="00040F60">
        <w:rPr>
          <w:rFonts w:ascii="Calibri" w:eastAsia="Times New Roman" w:hAnsi="Calibri" w:cs="Calibri"/>
          <w:kern w:val="0"/>
          <w:sz w:val="22"/>
          <w:szCs w:val="22"/>
          <w14:ligatures w14:val="none"/>
        </w:rPr>
        <w:t xml:space="preserve">, among many others. If you have questions about when to cite, please ask! And please know that it is always better to provide too many citations </w:t>
      </w:r>
      <w:r w:rsidRPr="00040F60">
        <w:rPr>
          <w:rFonts w:ascii="Calibri" w:eastAsia="Times New Roman" w:hAnsi="Calibri" w:cs="Calibri"/>
          <w:kern w:val="0"/>
          <w:sz w:val="22"/>
          <w:szCs w:val="22"/>
          <w14:ligatures w14:val="none"/>
        </w:rPr>
        <w:lastRenderedPageBreak/>
        <w:t>rather than too few. I have a zero-tolerance policy for violations of academic integrity and refer all violations to the Office of Student Conduct (</w:t>
      </w:r>
      <w:hyperlink r:id="rId15" w:tgtFrame="_blank" w:history="1">
        <w:r w:rsidRPr="00040F60">
          <w:rPr>
            <w:rFonts w:ascii="Calibri" w:eastAsia="Times New Roman" w:hAnsi="Calibri" w:cs="Calibri"/>
            <w:color w:val="0563C1"/>
            <w:kern w:val="0"/>
            <w:sz w:val="22"/>
            <w:szCs w:val="22"/>
            <w:u w:val="single"/>
            <w14:ligatures w14:val="none"/>
          </w:rPr>
          <w:t>https://studentconduct.rutgers.edu</w:t>
        </w:r>
      </w:hyperlink>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color w:val="000000"/>
          <w:kern w:val="0"/>
          <w:sz w:val="22"/>
          <w:szCs w:val="22"/>
          <w14:ligatures w14:val="none"/>
        </w:rPr>
        <w:t>Policy on Artificial Intelligence Technology (sample language): </w:t>
      </w:r>
      <w:r w:rsidRPr="00040F60">
        <w:rPr>
          <w:rFonts w:ascii="Calibri" w:eastAsia="Times New Roman" w:hAnsi="Calibri" w:cs="Calibri"/>
          <w:color w:val="000000"/>
          <w:kern w:val="0"/>
          <w:sz w:val="22"/>
          <w:szCs w:val="22"/>
          <w14:ligatures w14:val="none"/>
        </w:rPr>
        <w:t>Cultivating ethical leaders is the foundation of our work. Our coursework is rooted in the development of integrity, critical thinking, and personal growth. Intellectual honesty is vital in our courses and in our assessment of our students' work. While AI has revolutionized many fields, it is important to acknowledge that it is limited in contributing to students' academic and personal growth. As such, our expectation is that all work submitted through our courses is original work, completed in accordance with the </w:t>
      </w:r>
      <w:hyperlink r:id="rId16" w:tgtFrame="_blank" w:history="1">
        <w:r w:rsidRPr="00040F60">
          <w:rPr>
            <w:rFonts w:ascii="Calibri" w:eastAsia="Times New Roman" w:hAnsi="Calibri" w:cs="Calibri"/>
            <w:color w:val="467886"/>
            <w:kern w:val="0"/>
            <w:sz w:val="22"/>
            <w:szCs w:val="22"/>
            <w:u w:val="single"/>
            <w14:ligatures w14:val="none"/>
          </w:rPr>
          <w:t>Rutgers University Academic Integrity Policy</w:t>
        </w:r>
      </w:hyperlink>
      <w:r w:rsidRPr="00040F60">
        <w:rPr>
          <w:rFonts w:ascii="Calibri" w:eastAsia="Times New Roman" w:hAnsi="Calibri" w:cs="Calibri"/>
          <w:color w:val="000000"/>
          <w:kern w:val="0"/>
          <w:sz w:val="22"/>
          <w:szCs w:val="22"/>
          <w14:ligatures w14:val="none"/>
        </w:rPr>
        <w:t>. It is expected that students do not engage in unauthorized collaboration or make use of AI composition software such as ChatGPT for any of the assigned coursework.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000000"/>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color w:val="212121"/>
          <w:kern w:val="0"/>
          <w:sz w:val="22"/>
          <w:szCs w:val="22"/>
          <w14:ligatures w14:val="none"/>
        </w:rPr>
        <w:t>Military Affiliated Students (sample language)</w:t>
      </w:r>
      <w:r w:rsidRPr="00040F60">
        <w:rPr>
          <w:rFonts w:ascii="Calibri" w:eastAsia="Times New Roman" w:hAnsi="Calibri" w:cs="Calibri"/>
          <w:color w:val="212121"/>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212121"/>
          <w:kern w:val="0"/>
          <w:sz w:val="22"/>
          <w:szCs w:val="22"/>
          <w14:ligatures w14:val="none"/>
        </w:rPr>
        <w:t>Student Veterans, current service members, and ROTC are encouraged to communicate any special circumstances (IE upcoming deployment, training schedule, disability accommodations) at the start of the semester, or as soon as this information becomes available. If you are the spouse or child of a veteran or current service member and are impacted by the examples cited above, please let me know.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212121"/>
          <w:kern w:val="0"/>
          <w:sz w:val="22"/>
          <w:szCs w:val="22"/>
          <w14:ligatures w14:val="none"/>
        </w:rPr>
        <w:t>For more information about what is available to you at Rutgers, please contact the Office of Veteran and Military Programs and Services at </w:t>
      </w:r>
      <w:hyperlink r:id="rId17" w:tgtFrame="_blank" w:history="1">
        <w:r w:rsidRPr="00040F60">
          <w:rPr>
            <w:rFonts w:ascii="Calibri" w:eastAsia="Times New Roman" w:hAnsi="Calibri" w:cs="Calibri"/>
            <w:color w:val="954F72"/>
            <w:kern w:val="0"/>
            <w:sz w:val="22"/>
            <w:szCs w:val="22"/>
            <w:u w:val="single"/>
            <w14:ligatures w14:val="none"/>
          </w:rPr>
          <w:t>veterans@echo.Rutgers.edu</w:t>
        </w:r>
      </w:hyperlink>
      <w:r w:rsidRPr="00040F60">
        <w:rPr>
          <w:rFonts w:ascii="Calibri" w:eastAsia="Times New Roman" w:hAnsi="Calibri" w:cs="Calibri"/>
          <w:color w:val="212121"/>
          <w:kern w:val="0"/>
          <w:sz w:val="22"/>
          <w:szCs w:val="22"/>
          <w14:ligatures w14:val="none"/>
        </w:rPr>
        <w:t> or at 848-932-VETS.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000000"/>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jc w:val="center"/>
        <w:textAlignment w:val="baseline"/>
        <w:rPr>
          <w:rFonts w:ascii="Segoe UI" w:eastAsia="Times New Roman" w:hAnsi="Segoe UI" w:cs="Segoe UI"/>
          <w:color w:val="2F5496"/>
          <w:kern w:val="0"/>
          <w:sz w:val="18"/>
          <w:szCs w:val="18"/>
          <w14:ligatures w14:val="none"/>
        </w:rPr>
      </w:pPr>
      <w:r w:rsidRPr="00040F60">
        <w:rPr>
          <w:rFonts w:ascii="Calibri Light" w:eastAsia="Times New Roman" w:hAnsi="Calibri Light" w:cs="Calibri Light"/>
          <w:b/>
          <w:bCs/>
          <w:color w:val="C00000"/>
          <w:kern w:val="0"/>
          <w:sz w:val="32"/>
          <w:szCs w:val="32"/>
          <w14:ligatures w14:val="none"/>
        </w:rPr>
        <w:t>Please Ask for Help If You Need It</w:t>
      </w:r>
      <w:r w:rsidRPr="00040F60">
        <w:rPr>
          <w:rFonts w:ascii="Calibri Light" w:eastAsia="Times New Roman" w:hAnsi="Calibri Light" w:cs="Calibri Light"/>
          <w:color w:val="C00000"/>
          <w:kern w:val="0"/>
          <w:sz w:val="32"/>
          <w:szCs w:val="3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b/>
          <w:bCs/>
          <w:kern w:val="0"/>
          <w:sz w:val="22"/>
          <w:szCs w:val="22"/>
          <w14:ligatures w14:val="none"/>
        </w:rPr>
        <w:t>Contact me: </w:t>
      </w:r>
      <w:r w:rsidRPr="00040F60">
        <w:rPr>
          <w:rFonts w:ascii="Calibri" w:eastAsia="Times New Roman" w:hAnsi="Calibri" w:cs="Calibri"/>
          <w:kern w:val="0"/>
          <w:sz w:val="22"/>
          <w:szCs w:val="22"/>
          <w14:ligatures w14:val="none"/>
        </w:rPr>
        <w:t>As your instructor, I am committed to helping you succeed in this course and in your studies at the university. I encourage you to contact me or drop by office hours if you are encountering obstacles to your academic success or personal welfare. In accordance with university policy, please contact me through your Rutgers email account.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kern w:val="0"/>
          <w:sz w:val="22"/>
          <w:szCs w:val="22"/>
          <w14:ligatures w14:val="none"/>
        </w:rPr>
        <w:t>I am providing these links in case they are helpful to you: </w:t>
      </w:r>
    </w:p>
    <w:p w:rsidR="00040F60" w:rsidRPr="00040F60" w:rsidRDefault="00040F60" w:rsidP="00040F60">
      <w:pPr>
        <w:numPr>
          <w:ilvl w:val="0"/>
          <w:numId w:val="3"/>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Artificial Intelligence at Rutgers:</w:t>
      </w:r>
      <w:r w:rsidRPr="00040F60">
        <w:rPr>
          <w:rFonts w:ascii="Calibri" w:eastAsia="Times New Roman" w:hAnsi="Calibri" w:cs="Calibri"/>
          <w:kern w:val="0"/>
          <w:sz w:val="22"/>
          <w:szCs w:val="22"/>
          <w14:ligatures w14:val="none"/>
        </w:rPr>
        <w:t> Guidelines, tools, and other resources related to AI at Rutgers. </w:t>
      </w:r>
      <w:hyperlink r:id="rId18" w:tgtFrame="_blank" w:history="1">
        <w:r w:rsidRPr="00040F60">
          <w:rPr>
            <w:rFonts w:ascii="Calibri" w:eastAsia="Times New Roman" w:hAnsi="Calibri" w:cs="Calibri"/>
            <w:color w:val="0563C1"/>
            <w:kern w:val="0"/>
            <w:sz w:val="22"/>
            <w:szCs w:val="22"/>
            <w:u w:val="single"/>
            <w14:ligatures w14:val="none"/>
          </w:rPr>
          <w:t>https://it.rutgers.edu/ai/</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4"/>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Rutgers Learning Centers:</w:t>
      </w:r>
      <w:r w:rsidRPr="00040F60">
        <w:rPr>
          <w:rFonts w:ascii="Calibri" w:eastAsia="Times New Roman" w:hAnsi="Calibri" w:cs="Calibri"/>
          <w:kern w:val="0"/>
          <w:sz w:val="22"/>
          <w:szCs w:val="22"/>
          <w14:ligatures w14:val="none"/>
        </w:rPr>
        <w:t> Services include tutoring, assistance with writing, strategizing for schoolwork and stress management, and workshops to prepare for exams, among others. </w:t>
      </w:r>
      <w:hyperlink r:id="rId19" w:tgtFrame="_blank" w:history="1">
        <w:r w:rsidRPr="00040F60">
          <w:rPr>
            <w:rFonts w:ascii="Calibri" w:eastAsia="Times New Roman" w:hAnsi="Calibri" w:cs="Calibri"/>
            <w:color w:val="0563C1"/>
            <w:kern w:val="0"/>
            <w:sz w:val="22"/>
            <w:szCs w:val="22"/>
            <w:u w:val="single"/>
            <w14:ligatures w14:val="none"/>
          </w:rPr>
          <w:t>https://learningcenters.rutgers.edu/</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5"/>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Counseling, ADAP &amp; Psychiatric Services (CAPS):</w:t>
      </w:r>
      <w:r w:rsidRPr="00040F60">
        <w:rPr>
          <w:rFonts w:ascii="Calibri" w:eastAsia="Times New Roman" w:hAnsi="Calibri" w:cs="Calibri"/>
          <w:kern w:val="0"/>
          <w:sz w:val="22"/>
          <w:szCs w:val="22"/>
          <w14:ligatures w14:val="none"/>
        </w:rPr>
        <w:t> </w:t>
      </w:r>
      <w:hyperlink r:id="rId20" w:tgtFrame="_blank" w:history="1">
        <w:r w:rsidRPr="00040F60">
          <w:rPr>
            <w:rFonts w:ascii="Calibri" w:eastAsia="Times New Roman" w:hAnsi="Calibri" w:cs="Calibri"/>
            <w:color w:val="0563C1"/>
            <w:kern w:val="0"/>
            <w:sz w:val="22"/>
            <w:szCs w:val="22"/>
            <w:u w:val="single"/>
            <w14:ligatures w14:val="none"/>
          </w:rPr>
          <w:t>http://health.rutgers.edu/medical-counseling-services/counseling/</w:t>
        </w:r>
      </w:hyperlink>
      <w:r w:rsidRPr="00040F60">
        <w:rPr>
          <w:rFonts w:ascii="Calibri" w:eastAsia="Times New Roman" w:hAnsi="Calibri" w:cs="Calibri"/>
          <w:kern w:val="0"/>
          <w:sz w:val="22"/>
          <w:szCs w:val="22"/>
          <w14:ligatures w14:val="none"/>
        </w:rPr>
        <w:t> or (848) 932-7884. CAPS provides counseling, alcohol and other drug assistance, and psychiatric services staffed by a team of professionals within Rutgers Health Services. CAPS services include individual and group therapy, workshops, crisis intervention, referral to specialists, and consultation and collaboration with campus partners.  </w:t>
      </w:r>
    </w:p>
    <w:p w:rsidR="00040F60" w:rsidRPr="00040F60" w:rsidRDefault="00040F60" w:rsidP="00040F60">
      <w:pPr>
        <w:numPr>
          <w:ilvl w:val="0"/>
          <w:numId w:val="6"/>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Violence Prevention and Victim Assistance:</w:t>
      </w:r>
      <w:r w:rsidRPr="00040F60">
        <w:rPr>
          <w:rFonts w:ascii="Calibri" w:eastAsia="Times New Roman" w:hAnsi="Calibri" w:cs="Calibri"/>
          <w:kern w:val="0"/>
          <w:sz w:val="22"/>
          <w:szCs w:val="22"/>
          <w14:ligatures w14:val="none"/>
        </w:rPr>
        <w:t> </w:t>
      </w:r>
      <w:hyperlink r:id="rId21" w:tgtFrame="_blank" w:history="1">
        <w:r w:rsidRPr="00040F60">
          <w:rPr>
            <w:rFonts w:ascii="Calibri" w:eastAsia="Times New Roman" w:hAnsi="Calibri" w:cs="Calibri"/>
            <w:color w:val="0563C1"/>
            <w:kern w:val="0"/>
            <w:sz w:val="22"/>
            <w:szCs w:val="22"/>
            <w:u w:val="single"/>
            <w14:ligatures w14:val="none"/>
          </w:rPr>
          <w:t>https://vpva.rutgers.edu</w:t>
        </w:r>
      </w:hyperlink>
      <w:r w:rsidRPr="00040F60">
        <w:rPr>
          <w:rFonts w:ascii="Calibri" w:eastAsia="Times New Roman" w:hAnsi="Calibri" w:cs="Calibri"/>
          <w:kern w:val="0"/>
          <w:sz w:val="22"/>
          <w:szCs w:val="22"/>
          <w14:ligatures w14:val="none"/>
        </w:rPr>
        <w:t>  or (848) 932-1181. This office provides confidential crisis intervention, counseling, and advocacy for victims of sexual and relationship violence and stalking to students, faculty, and staff.  </w:t>
      </w:r>
    </w:p>
    <w:p w:rsidR="00040F60" w:rsidRPr="00040F60" w:rsidRDefault="00040F60" w:rsidP="00040F60">
      <w:pPr>
        <w:numPr>
          <w:ilvl w:val="0"/>
          <w:numId w:val="7"/>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Disability Services:</w:t>
      </w:r>
      <w:r w:rsidRPr="00040F60">
        <w:rPr>
          <w:rFonts w:ascii="Calibri" w:eastAsia="Times New Roman" w:hAnsi="Calibri" w:cs="Calibri"/>
          <w:kern w:val="0"/>
          <w:sz w:val="22"/>
          <w:szCs w:val="22"/>
          <w14:ligatures w14:val="none"/>
        </w:rPr>
        <w:t> </w:t>
      </w:r>
      <w:hyperlink r:id="rId22" w:tgtFrame="_blank" w:history="1">
        <w:r w:rsidRPr="00040F60">
          <w:rPr>
            <w:rFonts w:ascii="Calibri" w:eastAsia="Times New Roman" w:hAnsi="Calibri" w:cs="Calibri"/>
            <w:color w:val="0563C1"/>
            <w:kern w:val="0"/>
            <w:sz w:val="22"/>
            <w:szCs w:val="22"/>
            <w:u w:val="single"/>
            <w14:ligatures w14:val="none"/>
          </w:rPr>
          <w:t>https://ods.rutgers.edu/</w:t>
        </w:r>
      </w:hyperlink>
      <w:r w:rsidRPr="00040F60">
        <w:rPr>
          <w:rFonts w:ascii="Calibri" w:eastAsia="Times New Roman" w:hAnsi="Calibri" w:cs="Calibri"/>
          <w:kern w:val="0"/>
          <w:sz w:val="22"/>
          <w:szCs w:val="22"/>
          <w14:ligatures w14:val="none"/>
        </w:rPr>
        <w:t> or (848) 202-3111. (See the suggested disability statement above.) </w:t>
      </w:r>
    </w:p>
    <w:p w:rsidR="00040F60" w:rsidRPr="00040F60" w:rsidRDefault="00040F60" w:rsidP="00040F60">
      <w:pPr>
        <w:numPr>
          <w:ilvl w:val="0"/>
          <w:numId w:val="8"/>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Report a Concern:</w:t>
      </w:r>
      <w:r w:rsidRPr="00040F60">
        <w:rPr>
          <w:rFonts w:ascii="Calibri" w:eastAsia="Times New Roman" w:hAnsi="Calibri" w:cs="Calibri"/>
          <w:kern w:val="0"/>
          <w:sz w:val="22"/>
          <w:szCs w:val="22"/>
          <w14:ligatures w14:val="none"/>
        </w:rPr>
        <w:t> </w:t>
      </w:r>
      <w:hyperlink r:id="rId23" w:tgtFrame="_blank" w:history="1">
        <w:r w:rsidRPr="00040F60">
          <w:rPr>
            <w:rFonts w:ascii="Calibri" w:eastAsia="Times New Roman" w:hAnsi="Calibri" w:cs="Calibri"/>
            <w:color w:val="0563C1"/>
            <w:kern w:val="0"/>
            <w:sz w:val="22"/>
            <w:szCs w:val="22"/>
            <w:u w:val="single"/>
            <w14:ligatures w14:val="none"/>
          </w:rPr>
          <w:t>http://health.rutgers.edu/do-something-to-help</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9"/>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lastRenderedPageBreak/>
        <w:t>Bias Outreach, Restoration and Education:</w:t>
      </w:r>
      <w:r w:rsidRPr="00040F60">
        <w:rPr>
          <w:rFonts w:ascii="Calibri" w:eastAsia="Times New Roman" w:hAnsi="Calibri" w:cs="Calibri"/>
          <w:kern w:val="0"/>
          <w:sz w:val="22"/>
          <w:szCs w:val="22"/>
          <w14:ligatures w14:val="none"/>
        </w:rPr>
        <w:t> </w:t>
      </w:r>
      <w:hyperlink r:id="rId24" w:tgtFrame="_blank" w:history="1">
        <w:r w:rsidRPr="00040F60">
          <w:rPr>
            <w:rFonts w:ascii="Calibri" w:eastAsia="Times New Roman" w:hAnsi="Calibri" w:cs="Calibri"/>
            <w:color w:val="0563C1"/>
            <w:kern w:val="0"/>
            <w:sz w:val="22"/>
            <w:szCs w:val="22"/>
            <w:u w:val="single"/>
            <w14:ligatures w14:val="none"/>
          </w:rPr>
          <w:t>https://studentaffairs.rutgers.edu/resources/bias-outreach-restoration-and-education</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10"/>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Report a bias incident:</w:t>
      </w:r>
      <w:r w:rsidRPr="00040F60">
        <w:rPr>
          <w:rFonts w:ascii="Calibri" w:eastAsia="Times New Roman" w:hAnsi="Calibri" w:cs="Calibri"/>
          <w:kern w:val="0"/>
          <w:sz w:val="22"/>
          <w:szCs w:val="22"/>
          <w14:ligatures w14:val="none"/>
        </w:rPr>
        <w:t> </w:t>
      </w:r>
      <w:hyperlink r:id="rId25" w:tgtFrame="_blank" w:history="1">
        <w:r w:rsidRPr="00040F60">
          <w:rPr>
            <w:rFonts w:ascii="Calibri" w:eastAsia="Times New Roman" w:hAnsi="Calibri" w:cs="Calibri"/>
            <w:color w:val="0563C1"/>
            <w:kern w:val="0"/>
            <w:sz w:val="22"/>
            <w:szCs w:val="22"/>
            <w:u w:val="single"/>
            <w14:ligatures w14:val="none"/>
          </w:rPr>
          <w:t>https://cm.maxient.com/reportingform.php?RutgersUniv&amp;layout_id=25</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11"/>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Basic Needs Security:</w:t>
      </w:r>
      <w:r w:rsidRPr="00040F60">
        <w:rPr>
          <w:rFonts w:ascii="Calibri" w:eastAsia="Times New Roman" w:hAnsi="Calibri" w:cs="Calibri"/>
          <w:kern w:val="0"/>
          <w:sz w:val="22"/>
          <w:szCs w:val="22"/>
          <w14:ligatures w14:val="none"/>
        </w:rPr>
        <w:t> Any student who has difficulty affording groceries or accessing sufficient food, or who lacks a safe and stable place to live, and believes this may affect their performance in this course, is urged to contact the Dean of Students (</w:t>
      </w:r>
      <w:hyperlink r:id="rId26" w:tgtFrame="_blank" w:history="1">
        <w:r w:rsidRPr="00040F60">
          <w:rPr>
            <w:rFonts w:ascii="Calibri" w:eastAsia="Times New Roman" w:hAnsi="Calibri" w:cs="Calibri"/>
            <w:color w:val="0563C1"/>
            <w:kern w:val="0"/>
            <w:sz w:val="22"/>
            <w:szCs w:val="22"/>
            <w:u w:val="single"/>
            <w14:ligatures w14:val="none"/>
          </w:rPr>
          <w:t>http://deanofstudents.rutgers.edu</w:t>
        </w:r>
      </w:hyperlink>
      <w:r w:rsidRPr="00040F60">
        <w:rPr>
          <w:rFonts w:ascii="Calibri" w:eastAsia="Times New Roman" w:hAnsi="Calibri" w:cs="Calibri"/>
          <w:kern w:val="0"/>
          <w:sz w:val="22"/>
          <w:szCs w:val="22"/>
          <w14:ligatures w14:val="none"/>
        </w:rPr>
        <w:t>; </w:t>
      </w:r>
      <w:hyperlink r:id="rId27" w:tgtFrame="_blank" w:history="1">
        <w:r w:rsidRPr="00040F60">
          <w:rPr>
            <w:rFonts w:ascii="Calibri" w:eastAsia="Times New Roman" w:hAnsi="Calibri" w:cs="Calibri"/>
            <w:color w:val="0563C1"/>
            <w:kern w:val="0"/>
            <w:sz w:val="22"/>
            <w:szCs w:val="22"/>
            <w:u w:val="single"/>
            <w14:ligatures w14:val="none"/>
          </w:rPr>
          <w:t>deanofstudents@echo.rutgers.edu</w:t>
        </w:r>
      </w:hyperlink>
      <w:r w:rsidRPr="00040F60">
        <w:rPr>
          <w:rFonts w:ascii="Calibri" w:eastAsia="Times New Roman" w:hAnsi="Calibri" w:cs="Calibri"/>
          <w:kern w:val="0"/>
          <w:sz w:val="22"/>
          <w:szCs w:val="22"/>
          <w14:ligatures w14:val="none"/>
        </w:rPr>
        <w:t>) for support. </w:t>
      </w:r>
      <w:r w:rsidRPr="00040F60">
        <w:rPr>
          <w:rFonts w:ascii="Calibri" w:eastAsia="Times New Roman" w:hAnsi="Calibri" w:cs="Calibri"/>
          <w:color w:val="000000"/>
          <w:kern w:val="0"/>
          <w:sz w:val="22"/>
          <w:szCs w:val="22"/>
          <w14:ligatures w14:val="none"/>
        </w:rPr>
        <w:t>You can also find information for resources at </w:t>
      </w:r>
      <w:hyperlink r:id="rId28" w:tgtFrame="_blank" w:history="1">
        <w:r w:rsidRPr="00040F60">
          <w:rPr>
            <w:rFonts w:ascii="Calibri" w:eastAsia="Times New Roman" w:hAnsi="Calibri" w:cs="Calibri"/>
            <w:color w:val="0563C1"/>
            <w:kern w:val="0"/>
            <w:sz w:val="22"/>
            <w:szCs w:val="22"/>
            <w:u w:val="single"/>
            <w14:ligatures w14:val="none"/>
          </w:rPr>
          <w:t>basicneeds.rutgers.edu</w:t>
        </w:r>
      </w:hyperlink>
      <w:r w:rsidRPr="00040F60">
        <w:rPr>
          <w:rFonts w:ascii="Calibri" w:eastAsia="Times New Roman" w:hAnsi="Calibri" w:cs="Calibri"/>
          <w:color w:val="000000"/>
          <w:kern w:val="0"/>
          <w:sz w:val="22"/>
          <w:szCs w:val="22"/>
          <w14:ligatures w14:val="none"/>
        </w:rPr>
        <w:t>.   </w:t>
      </w:r>
      <w:r w:rsidRPr="00040F60">
        <w:rPr>
          <w:rFonts w:ascii="Calibri" w:eastAsia="Times New Roman" w:hAnsi="Calibri" w:cs="Calibri"/>
          <w:kern w:val="0"/>
          <w:sz w:val="22"/>
          <w:szCs w:val="22"/>
          <w14:ligatures w14:val="none"/>
        </w:rPr>
        <w:t>Also, if you are comfortable doing so, please inform me so I can help to connect you with campus resources.  </w:t>
      </w:r>
    </w:p>
    <w:p w:rsidR="00040F60" w:rsidRPr="00040F60" w:rsidRDefault="00040F60" w:rsidP="00040F60">
      <w:pPr>
        <w:numPr>
          <w:ilvl w:val="0"/>
          <w:numId w:val="12"/>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Office of the Dean of Students: </w:t>
      </w:r>
      <w:hyperlink r:id="rId29" w:tgtFrame="_blank" w:history="1">
        <w:r w:rsidRPr="00040F60">
          <w:rPr>
            <w:rFonts w:ascii="Calibri" w:eastAsia="Times New Roman" w:hAnsi="Calibri" w:cs="Calibri"/>
            <w:color w:val="0563C1"/>
            <w:kern w:val="0"/>
            <w:sz w:val="22"/>
            <w:szCs w:val="22"/>
            <w:u w:val="single"/>
            <w14:ligatures w14:val="none"/>
          </w:rPr>
          <w:t>http://deanofstudents.rutgers.edu</w:t>
        </w:r>
      </w:hyperlink>
      <w:r w:rsidRPr="00040F60">
        <w:rPr>
          <w:rFonts w:ascii="Calibri" w:eastAsia="Times New Roman" w:hAnsi="Calibri" w:cs="Calibri"/>
          <w:kern w:val="0"/>
          <w:sz w:val="22"/>
          <w:szCs w:val="22"/>
          <w14:ligatures w14:val="none"/>
        </w:rPr>
        <w:t>; </w:t>
      </w:r>
      <w:hyperlink r:id="rId30" w:tgtFrame="_blank" w:history="1">
        <w:r w:rsidRPr="00040F60">
          <w:rPr>
            <w:rFonts w:ascii="Calibri" w:eastAsia="Times New Roman" w:hAnsi="Calibri" w:cs="Calibri"/>
            <w:color w:val="0563C1"/>
            <w:kern w:val="0"/>
            <w:sz w:val="22"/>
            <w:szCs w:val="22"/>
            <w:u w:val="single"/>
            <w14:ligatures w14:val="none"/>
          </w:rPr>
          <w:t>deanofstudents@echo.rutgers.edu</w:t>
        </w:r>
      </w:hyperlink>
      <w:r w:rsidRPr="00040F60">
        <w:rPr>
          <w:rFonts w:ascii="Calibri" w:eastAsia="Times New Roman" w:hAnsi="Calibri" w:cs="Calibri"/>
          <w:kern w:val="0"/>
          <w:sz w:val="22"/>
          <w:szCs w:val="22"/>
          <w14:ligatures w14:val="none"/>
        </w:rPr>
        <w:t>. This office provides resources to assist all students at Rutgers in navigating the university.  </w:t>
      </w:r>
    </w:p>
    <w:p w:rsidR="00040F60" w:rsidRPr="00040F60" w:rsidRDefault="00040F60" w:rsidP="00040F60">
      <w:pPr>
        <w:numPr>
          <w:ilvl w:val="0"/>
          <w:numId w:val="13"/>
        </w:numPr>
        <w:ind w:left="108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b/>
          <w:bCs/>
          <w:kern w:val="0"/>
          <w:sz w:val="22"/>
          <w:szCs w:val="22"/>
          <w14:ligatures w14:val="none"/>
        </w:rPr>
        <w:t>MGSA Office of Advising and Student Success: </w:t>
      </w:r>
      <w:r w:rsidRPr="00040F60">
        <w:rPr>
          <w:rFonts w:ascii="Calibri" w:eastAsia="Times New Roman" w:hAnsi="Calibri" w:cs="Calibri"/>
          <w:color w:val="000000"/>
          <w:kern w:val="0"/>
          <w:sz w:val="22"/>
          <w:szCs w:val="22"/>
          <w14:ligatures w14:val="none"/>
        </w:rPr>
        <w:t>Contact Assistant Dean of Advising and Student Success Lisa Sanon-Jules.  Dean Sanon-Jules is dedicated to supporting all students at Mason Gross through advising, mentorship, and connections to resources throughout the university. </w:t>
      </w:r>
      <w:r w:rsidRPr="00040F60">
        <w:rPr>
          <w:rFonts w:ascii="Calibri" w:eastAsia="Times New Roman" w:hAnsi="Calibri" w:cs="Calibri"/>
          <w:kern w:val="0"/>
          <w:sz w:val="22"/>
          <w:szCs w:val="22"/>
          <w14:ligatures w14:val="none"/>
        </w:rPr>
        <w:t>The following are the Advisors and Student Success Counselors for each Mason Gross department: </w:t>
      </w:r>
    </w:p>
    <w:p w:rsidR="00040F60" w:rsidRPr="00040F60" w:rsidRDefault="00040F60" w:rsidP="00040F60">
      <w:pPr>
        <w:numPr>
          <w:ilvl w:val="0"/>
          <w:numId w:val="14"/>
        </w:numPr>
        <w:ind w:left="180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kern w:val="0"/>
          <w:sz w:val="22"/>
          <w:szCs w:val="22"/>
          <w14:ligatures w14:val="none"/>
        </w:rPr>
        <w:t>Art &amp; Design: Sabrina Gattuso </w:t>
      </w:r>
      <w:hyperlink r:id="rId31" w:tgtFrame="_blank" w:history="1">
        <w:r w:rsidRPr="00040F60">
          <w:rPr>
            <w:rFonts w:ascii="Calibri" w:eastAsia="Times New Roman" w:hAnsi="Calibri" w:cs="Calibri"/>
            <w:color w:val="0563C1"/>
            <w:kern w:val="0"/>
            <w:sz w:val="22"/>
            <w:szCs w:val="22"/>
            <w:u w:val="single"/>
            <w14:ligatures w14:val="none"/>
          </w:rPr>
          <w:t>sig36@mgsa.rutgers.edu</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15"/>
        </w:numPr>
        <w:ind w:left="180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kern w:val="0"/>
          <w:sz w:val="22"/>
          <w:szCs w:val="22"/>
          <w14:ligatures w14:val="none"/>
        </w:rPr>
        <w:t>Dance: Christine Whalen (</w:t>
      </w:r>
      <w:hyperlink r:id="rId32" w:tgtFrame="_blank" w:history="1">
        <w:r w:rsidRPr="00040F60">
          <w:rPr>
            <w:rFonts w:ascii="Calibri" w:eastAsia="Times New Roman" w:hAnsi="Calibri" w:cs="Calibri"/>
            <w:color w:val="0563C1"/>
            <w:kern w:val="0"/>
            <w:sz w:val="22"/>
            <w:szCs w:val="22"/>
            <w:u w:val="single"/>
            <w14:ligatures w14:val="none"/>
          </w:rPr>
          <w:t>cwhalen@mgsa.rutgers.edu</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16"/>
        </w:numPr>
        <w:ind w:left="180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kern w:val="0"/>
          <w:sz w:val="22"/>
          <w:szCs w:val="22"/>
          <w14:ligatures w14:val="none"/>
        </w:rPr>
        <w:t>Filmmaking: Sabrina Gattuso </w:t>
      </w:r>
      <w:hyperlink r:id="rId33" w:tgtFrame="_blank" w:history="1">
        <w:r w:rsidRPr="00040F60">
          <w:rPr>
            <w:rFonts w:ascii="Calibri" w:eastAsia="Times New Roman" w:hAnsi="Calibri" w:cs="Calibri"/>
            <w:color w:val="0563C1"/>
            <w:kern w:val="0"/>
            <w:sz w:val="22"/>
            <w:szCs w:val="22"/>
            <w:u w:val="single"/>
            <w14:ligatures w14:val="none"/>
          </w:rPr>
          <w:t>sig36@mgsa.rutgers.edu</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17"/>
        </w:numPr>
        <w:ind w:left="180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kern w:val="0"/>
          <w:sz w:val="22"/>
          <w:szCs w:val="22"/>
          <w:lang w:val="de-DE"/>
          <w14:ligatures w14:val="none"/>
        </w:rPr>
        <w:t>Music undergraduate: Ellen Leibowitz (</w:t>
      </w:r>
      <w:hyperlink r:id="rId34" w:tgtFrame="_blank" w:history="1">
        <w:r w:rsidRPr="00040F60">
          <w:rPr>
            <w:rFonts w:ascii="Calibri" w:eastAsia="Times New Roman" w:hAnsi="Calibri" w:cs="Calibri"/>
            <w:color w:val="0563C1"/>
            <w:kern w:val="0"/>
            <w:sz w:val="22"/>
            <w:szCs w:val="22"/>
            <w:u w:val="single"/>
            <w:lang w:val="de-DE"/>
            <w14:ligatures w14:val="none"/>
          </w:rPr>
          <w:t>ellenlei@mgsa.rutgers.edu</w:t>
        </w:r>
      </w:hyperlink>
      <w:r w:rsidRPr="00040F60">
        <w:rPr>
          <w:rFonts w:ascii="Calibri" w:eastAsia="Times New Roman" w:hAnsi="Calibri" w:cs="Calibri"/>
          <w:kern w:val="0"/>
          <w:sz w:val="22"/>
          <w:szCs w:val="22"/>
          <w:lang w:val="de-DE"/>
          <w14:ligatures w14:val="none"/>
        </w:rPr>
        <w:t>) </w:t>
      </w:r>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18"/>
        </w:numPr>
        <w:ind w:left="180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kern w:val="0"/>
          <w:sz w:val="22"/>
          <w:szCs w:val="22"/>
          <w14:ligatures w14:val="none"/>
        </w:rPr>
        <w:t>Music graduate: Dr. Robert Grohman (</w:t>
      </w:r>
      <w:hyperlink r:id="rId35" w:tgtFrame="_blank" w:history="1">
        <w:r w:rsidRPr="00040F60">
          <w:rPr>
            <w:rFonts w:ascii="Calibri" w:eastAsia="Times New Roman" w:hAnsi="Calibri" w:cs="Calibri"/>
            <w:color w:val="0563C1"/>
            <w:kern w:val="0"/>
            <w:sz w:val="22"/>
            <w:szCs w:val="22"/>
            <w:u w:val="single"/>
            <w14:ligatures w14:val="none"/>
          </w:rPr>
          <w:t>rgrohman@mgsa.rutgers.edu</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19"/>
        </w:numPr>
        <w:ind w:left="1800" w:firstLine="0"/>
        <w:textAlignment w:val="baseline"/>
        <w:rPr>
          <w:rFonts w:ascii="Calibri" w:eastAsia="Times New Roman" w:hAnsi="Calibri" w:cs="Calibri"/>
          <w:kern w:val="0"/>
          <w:sz w:val="22"/>
          <w:szCs w:val="22"/>
          <w14:ligatures w14:val="none"/>
        </w:rPr>
      </w:pPr>
      <w:r w:rsidRPr="00040F60">
        <w:rPr>
          <w:rFonts w:ascii="Calibri" w:eastAsia="Times New Roman" w:hAnsi="Calibri" w:cs="Calibri"/>
          <w:kern w:val="0"/>
          <w:sz w:val="22"/>
          <w:szCs w:val="22"/>
          <w14:ligatures w14:val="none"/>
        </w:rPr>
        <w:t>Theater: Christine Whalen (</w:t>
      </w:r>
      <w:hyperlink r:id="rId36" w:tgtFrame="_blank" w:history="1">
        <w:r w:rsidRPr="00040F60">
          <w:rPr>
            <w:rFonts w:ascii="Calibri" w:eastAsia="Times New Roman" w:hAnsi="Calibri" w:cs="Calibri"/>
            <w:color w:val="0563C1"/>
            <w:kern w:val="0"/>
            <w:sz w:val="22"/>
            <w:szCs w:val="22"/>
            <w:u w:val="single"/>
            <w14:ligatures w14:val="none"/>
          </w:rPr>
          <w:t>cwhalen@mgsa.rutgers.edu</w:t>
        </w:r>
      </w:hyperlink>
      <w:r w:rsidRPr="00040F60">
        <w:rPr>
          <w:rFonts w:ascii="Calibri" w:eastAsia="Times New Roman" w:hAnsi="Calibri" w:cs="Calibri"/>
          <w:kern w:val="0"/>
          <w:sz w:val="22"/>
          <w:szCs w:val="22"/>
          <w14:ligatures w14:val="none"/>
        </w:rPr>
        <w:t>) </w:t>
      </w:r>
    </w:p>
    <w:p w:rsidR="00040F60" w:rsidRPr="00040F60" w:rsidRDefault="00040F60" w:rsidP="00040F60">
      <w:pPr>
        <w:numPr>
          <w:ilvl w:val="0"/>
          <w:numId w:val="20"/>
        </w:numPr>
        <w:ind w:left="1080" w:firstLine="0"/>
        <w:textAlignment w:val="baseline"/>
        <w:rPr>
          <w:rFonts w:ascii="Book Antiqua" w:eastAsia="Times New Roman" w:hAnsi="Book Antiqua" w:cs="Segoe UI"/>
          <w:kern w:val="0"/>
          <w:sz w:val="22"/>
          <w:szCs w:val="22"/>
          <w14:ligatures w14:val="none"/>
        </w:rPr>
      </w:pPr>
      <w:r w:rsidRPr="00040F60">
        <w:rPr>
          <w:rFonts w:ascii="Calibri" w:eastAsia="Times New Roman" w:hAnsi="Calibri" w:cs="Calibri"/>
          <w:b/>
          <w:bCs/>
          <w:kern w:val="0"/>
          <w:sz w:val="22"/>
          <w:szCs w:val="22"/>
          <w14:ligatures w14:val="none"/>
        </w:rPr>
        <w:t>Rutgers Student Food Pantry: </w:t>
      </w:r>
      <w:r w:rsidRPr="00040F60">
        <w:rPr>
          <w:rFonts w:ascii="Calibri" w:eastAsia="Times New Roman" w:hAnsi="Calibri" w:cs="Calibri"/>
          <w:color w:val="000000"/>
          <w:kern w:val="0"/>
          <w:sz w:val="22"/>
          <w:szCs w:val="22"/>
          <w14:ligatures w14:val="none"/>
        </w:rPr>
        <w:t>Mason Gross has arranged with the Rutgers Mobile Food Pantry to visit various locations for easy access for our students on Wednesdays from 1:00 – 4:15 pm.  You will need to register using PantrySoft and request a pickup location for food in advance at </w:t>
      </w:r>
      <w:hyperlink r:id="rId37" w:tgtFrame="_blank" w:history="1">
        <w:r w:rsidRPr="00040F60">
          <w:rPr>
            <w:rFonts w:ascii="Calibri" w:eastAsia="Times New Roman" w:hAnsi="Calibri" w:cs="Calibri"/>
            <w:color w:val="0563C1"/>
            <w:kern w:val="0"/>
            <w:sz w:val="22"/>
            <w:szCs w:val="22"/>
            <w:u w:val="single"/>
            <w14:ligatures w14:val="none"/>
          </w:rPr>
          <w:t>basicneeds.rutgers.edu</w:t>
        </w:r>
      </w:hyperlink>
      <w:r w:rsidRPr="00040F60">
        <w:rPr>
          <w:rFonts w:ascii="Calibri" w:eastAsia="Times New Roman" w:hAnsi="Calibri" w:cs="Calibri"/>
          <w:color w:val="000000"/>
          <w:kern w:val="0"/>
          <w:sz w:val="22"/>
          <w:szCs w:val="22"/>
          <w14:ligatures w14:val="none"/>
        </w:rPr>
        <w:t>.  Please register prior to 5pm on Tuesdays, bring a Student ID and bag.</w:t>
      </w:r>
      <w:r w:rsidRPr="00040F60">
        <w:rPr>
          <w:rFonts w:ascii="Book Antiqua" w:eastAsia="Times New Roman" w:hAnsi="Book Antiqua" w:cs="Segoe UI"/>
          <w:color w:val="000000"/>
          <w:kern w:val="0"/>
          <w:sz w:val="22"/>
          <w:szCs w:val="22"/>
          <w14:ligatures w14:val="none"/>
        </w:rPr>
        <w:t>  </w:t>
      </w:r>
      <w:r w:rsidRPr="00040F60">
        <w:rPr>
          <w:rFonts w:ascii="Calibri" w:eastAsia="Times New Roman" w:hAnsi="Calibri" w:cs="Calibri"/>
          <w:kern w:val="0"/>
          <w:sz w:val="22"/>
          <w:szCs w:val="22"/>
          <w14:ligatures w14:val="none"/>
        </w:rPr>
        <w:t> </w:t>
      </w:r>
      <w:hyperlink r:id="rId38" w:tgtFrame="_blank" w:history="1">
        <w:r w:rsidRPr="00040F60">
          <w:rPr>
            <w:rFonts w:ascii="Calibri" w:eastAsia="Times New Roman" w:hAnsi="Calibri" w:cs="Calibri"/>
            <w:color w:val="0563C1"/>
            <w:kern w:val="0"/>
            <w:sz w:val="22"/>
            <w:szCs w:val="22"/>
            <w:u w:val="single"/>
            <w14:ligatures w14:val="none"/>
          </w:rPr>
          <w:t>http://ruoffcampus.rutgers.edu/food/</w:t>
        </w:r>
      </w:hyperlink>
      <w:r w:rsidRPr="00040F60">
        <w:rPr>
          <w:rFonts w:ascii="Calibri" w:eastAsia="Times New Roman" w:hAnsi="Calibri" w:cs="Calibri"/>
          <w:kern w:val="0"/>
          <w:sz w:val="22"/>
          <w:szCs w:val="22"/>
          <w14:ligatures w14:val="none"/>
        </w:rPr>
        <w:t>; </w:t>
      </w:r>
      <w:hyperlink r:id="rId39" w:tgtFrame="_blank" w:history="1">
        <w:r w:rsidRPr="00040F60">
          <w:rPr>
            <w:rFonts w:ascii="Calibri" w:eastAsia="Times New Roman" w:hAnsi="Calibri" w:cs="Calibri"/>
            <w:color w:val="0563C1"/>
            <w:kern w:val="0"/>
            <w:sz w:val="22"/>
            <w:szCs w:val="22"/>
            <w:u w:val="single"/>
            <w14:ligatures w14:val="none"/>
          </w:rPr>
          <w:t>ruoffcampus@echo.rutgers.edu</w:t>
        </w:r>
      </w:hyperlink>
      <w:r w:rsidRPr="00040F60">
        <w:rPr>
          <w:rFonts w:ascii="Calibri" w:eastAsia="Times New Roman" w:hAnsi="Calibri" w:cs="Calibri"/>
          <w:kern w:val="0"/>
          <w:sz w:val="22"/>
          <w:szCs w:val="22"/>
          <w14:ligatures w14:val="none"/>
        </w:rPr>
        <w:t>. </w:t>
      </w:r>
    </w:p>
    <w:p w:rsidR="00040F60" w:rsidRPr="00040F60" w:rsidRDefault="00040F60" w:rsidP="00040F60">
      <w:pPr>
        <w:textAlignment w:val="baseline"/>
        <w:rPr>
          <w:rFonts w:ascii="Segoe UI" w:eastAsia="Times New Roman" w:hAnsi="Segoe UI" w:cs="Segoe UI"/>
          <w:kern w:val="0"/>
          <w:sz w:val="18"/>
          <w:szCs w:val="18"/>
          <w14:ligatures w14:val="none"/>
        </w:rPr>
      </w:pPr>
      <w:r w:rsidRPr="00040F60">
        <w:rPr>
          <w:rFonts w:ascii="Calibri" w:eastAsia="Times New Roman" w:hAnsi="Calibri" w:cs="Calibri"/>
          <w:color w:val="0563C1"/>
          <w:kern w:val="0"/>
          <w:sz w:val="22"/>
          <w:szCs w:val="22"/>
          <w14:ligatures w14:val="none"/>
        </w:rPr>
        <w:t> </w:t>
      </w:r>
    </w:p>
    <w:p w:rsidR="00040F60" w:rsidRDefault="00040F60"/>
    <w:sectPr w:rsidR="00040F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13E9"/>
    <w:multiLevelType w:val="multilevel"/>
    <w:tmpl w:val="1DF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B00D65"/>
    <w:multiLevelType w:val="multilevel"/>
    <w:tmpl w:val="3B4A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D510D0"/>
    <w:multiLevelType w:val="multilevel"/>
    <w:tmpl w:val="7BB2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7E4BE4"/>
    <w:multiLevelType w:val="multilevel"/>
    <w:tmpl w:val="6F28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295E31"/>
    <w:multiLevelType w:val="multilevel"/>
    <w:tmpl w:val="9CD8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35E5"/>
    <w:multiLevelType w:val="multilevel"/>
    <w:tmpl w:val="A3E8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54026D"/>
    <w:multiLevelType w:val="multilevel"/>
    <w:tmpl w:val="5D946B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03D0E76"/>
    <w:multiLevelType w:val="multilevel"/>
    <w:tmpl w:val="CDB4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B82408"/>
    <w:multiLevelType w:val="multilevel"/>
    <w:tmpl w:val="FAFA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00105A"/>
    <w:multiLevelType w:val="multilevel"/>
    <w:tmpl w:val="F830DC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7285FB8"/>
    <w:multiLevelType w:val="hybridMultilevel"/>
    <w:tmpl w:val="5B94A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DA1C15"/>
    <w:multiLevelType w:val="multilevel"/>
    <w:tmpl w:val="FA92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1B6FD9"/>
    <w:multiLevelType w:val="multilevel"/>
    <w:tmpl w:val="29A879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0821CF4"/>
    <w:multiLevelType w:val="multilevel"/>
    <w:tmpl w:val="0442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DB540B"/>
    <w:multiLevelType w:val="multilevel"/>
    <w:tmpl w:val="D62C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EC59F6"/>
    <w:multiLevelType w:val="multilevel"/>
    <w:tmpl w:val="E7CA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8E79D1"/>
    <w:multiLevelType w:val="hybridMultilevel"/>
    <w:tmpl w:val="52DC2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73769F"/>
    <w:multiLevelType w:val="hybridMultilevel"/>
    <w:tmpl w:val="5DF0280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47324D"/>
    <w:multiLevelType w:val="multilevel"/>
    <w:tmpl w:val="F5A8BA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BF41D0B"/>
    <w:multiLevelType w:val="multilevel"/>
    <w:tmpl w:val="AD448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621975"/>
    <w:multiLevelType w:val="multilevel"/>
    <w:tmpl w:val="8CC2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FE52C4"/>
    <w:multiLevelType w:val="multilevel"/>
    <w:tmpl w:val="F5A8DA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3202E95"/>
    <w:multiLevelType w:val="multilevel"/>
    <w:tmpl w:val="96B0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BF1356"/>
    <w:multiLevelType w:val="multilevel"/>
    <w:tmpl w:val="0FA2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097216"/>
    <w:multiLevelType w:val="multilevel"/>
    <w:tmpl w:val="275C6C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91B63E2"/>
    <w:multiLevelType w:val="hybridMultilevel"/>
    <w:tmpl w:val="1EEC9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AA7773"/>
    <w:multiLevelType w:val="multilevel"/>
    <w:tmpl w:val="AB766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5186223">
    <w:abstractNumId w:val="4"/>
  </w:num>
  <w:num w:numId="2" w16cid:durableId="2142189818">
    <w:abstractNumId w:val="19"/>
  </w:num>
  <w:num w:numId="3" w16cid:durableId="1263146772">
    <w:abstractNumId w:val="26"/>
  </w:num>
  <w:num w:numId="4" w16cid:durableId="1737897337">
    <w:abstractNumId w:val="7"/>
  </w:num>
  <w:num w:numId="5" w16cid:durableId="611322633">
    <w:abstractNumId w:val="8"/>
  </w:num>
  <w:num w:numId="6" w16cid:durableId="775488613">
    <w:abstractNumId w:val="2"/>
  </w:num>
  <w:num w:numId="7" w16cid:durableId="915213325">
    <w:abstractNumId w:val="11"/>
  </w:num>
  <w:num w:numId="8" w16cid:durableId="1510605498">
    <w:abstractNumId w:val="3"/>
  </w:num>
  <w:num w:numId="9" w16cid:durableId="2108378793">
    <w:abstractNumId w:val="1"/>
  </w:num>
  <w:num w:numId="10" w16cid:durableId="1455172457">
    <w:abstractNumId w:val="14"/>
  </w:num>
  <w:num w:numId="11" w16cid:durableId="623315110">
    <w:abstractNumId w:val="22"/>
  </w:num>
  <w:num w:numId="12" w16cid:durableId="1511219206">
    <w:abstractNumId w:val="20"/>
  </w:num>
  <w:num w:numId="13" w16cid:durableId="1589576149">
    <w:abstractNumId w:val="13"/>
  </w:num>
  <w:num w:numId="14" w16cid:durableId="1810242631">
    <w:abstractNumId w:val="12"/>
  </w:num>
  <w:num w:numId="15" w16cid:durableId="795372230">
    <w:abstractNumId w:val="18"/>
  </w:num>
  <w:num w:numId="16" w16cid:durableId="1678772825">
    <w:abstractNumId w:val="9"/>
  </w:num>
  <w:num w:numId="17" w16cid:durableId="1291009749">
    <w:abstractNumId w:val="21"/>
  </w:num>
  <w:num w:numId="18" w16cid:durableId="1919753525">
    <w:abstractNumId w:val="24"/>
  </w:num>
  <w:num w:numId="19" w16cid:durableId="172959997">
    <w:abstractNumId w:val="6"/>
  </w:num>
  <w:num w:numId="20" w16cid:durableId="928927365">
    <w:abstractNumId w:val="0"/>
  </w:num>
  <w:num w:numId="21" w16cid:durableId="482940050">
    <w:abstractNumId w:val="16"/>
  </w:num>
  <w:num w:numId="22" w16cid:durableId="62917756">
    <w:abstractNumId w:val="17"/>
  </w:num>
  <w:num w:numId="23" w16cid:durableId="1994144240">
    <w:abstractNumId w:val="25"/>
  </w:num>
  <w:num w:numId="24" w16cid:durableId="855463158">
    <w:abstractNumId w:val="10"/>
  </w:num>
  <w:num w:numId="25" w16cid:durableId="34307561">
    <w:abstractNumId w:val="23"/>
  </w:num>
  <w:num w:numId="26" w16cid:durableId="1303534341">
    <w:abstractNumId w:val="15"/>
  </w:num>
  <w:num w:numId="27" w16cid:durableId="16209196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F60"/>
    <w:rsid w:val="00040F60"/>
    <w:rsid w:val="00087174"/>
    <w:rsid w:val="0014449B"/>
    <w:rsid w:val="00404819"/>
    <w:rsid w:val="00422B36"/>
    <w:rsid w:val="00471D8B"/>
    <w:rsid w:val="00643FBD"/>
    <w:rsid w:val="006D2D49"/>
    <w:rsid w:val="00723DE5"/>
    <w:rsid w:val="008E2F51"/>
    <w:rsid w:val="00A11FDA"/>
    <w:rsid w:val="00B20556"/>
    <w:rsid w:val="00BA4C38"/>
    <w:rsid w:val="00E46430"/>
    <w:rsid w:val="00EA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2508DA"/>
  <w15:chartTrackingRefBased/>
  <w15:docId w15:val="{4B6A7B90-28C0-454D-A9C1-4A0874FC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040F60"/>
    <w:pPr>
      <w:spacing w:before="100" w:beforeAutospacing="1" w:after="100" w:afterAutospacing="1"/>
    </w:pPr>
    <w:rPr>
      <w:rFonts w:ascii="Times New Roman" w:eastAsia="Times New Roman" w:hAnsi="Times New Roman" w:cs="Times New Roman"/>
      <w:kern w:val="0"/>
      <w14:ligatures w14:val="none"/>
    </w:rPr>
  </w:style>
  <w:style w:type="paragraph" w:customStyle="1" w:styleId="paragraph">
    <w:name w:val="paragraph"/>
    <w:basedOn w:val="Normal"/>
    <w:rsid w:val="00040F60"/>
    <w:pPr>
      <w:spacing w:before="100" w:beforeAutospacing="1" w:after="100" w:afterAutospacing="1"/>
    </w:pPr>
    <w:rPr>
      <w:rFonts w:ascii="Times New Roman" w:eastAsia="Times New Roman" w:hAnsi="Times New Roman" w:cs="Times New Roman"/>
      <w:kern w:val="0"/>
      <w14:ligatures w14:val="none"/>
    </w:rPr>
  </w:style>
  <w:style w:type="character" w:customStyle="1" w:styleId="textrun">
    <w:name w:val="textrun"/>
    <w:basedOn w:val="DefaultParagraphFont"/>
    <w:rsid w:val="00040F60"/>
  </w:style>
  <w:style w:type="character" w:customStyle="1" w:styleId="normaltextrun">
    <w:name w:val="normaltextrun"/>
    <w:basedOn w:val="DefaultParagraphFont"/>
    <w:rsid w:val="00040F60"/>
  </w:style>
  <w:style w:type="character" w:customStyle="1" w:styleId="wacimagecontainer">
    <w:name w:val="wacimagecontainer"/>
    <w:basedOn w:val="DefaultParagraphFont"/>
    <w:rsid w:val="00040F60"/>
  </w:style>
  <w:style w:type="character" w:customStyle="1" w:styleId="eop">
    <w:name w:val="eop"/>
    <w:basedOn w:val="DefaultParagraphFont"/>
    <w:rsid w:val="00040F60"/>
  </w:style>
  <w:style w:type="character" w:customStyle="1" w:styleId="apple-converted-space">
    <w:name w:val="apple-converted-space"/>
    <w:basedOn w:val="DefaultParagraphFont"/>
    <w:rsid w:val="00040F60"/>
  </w:style>
  <w:style w:type="character" w:styleId="Hyperlink">
    <w:name w:val="Hyperlink"/>
    <w:basedOn w:val="DefaultParagraphFont"/>
    <w:uiPriority w:val="99"/>
    <w:semiHidden/>
    <w:unhideWhenUsed/>
    <w:rsid w:val="00040F60"/>
    <w:rPr>
      <w:color w:val="0000FF"/>
      <w:u w:val="single"/>
    </w:rPr>
  </w:style>
  <w:style w:type="character" w:styleId="FollowedHyperlink">
    <w:name w:val="FollowedHyperlink"/>
    <w:basedOn w:val="DefaultParagraphFont"/>
    <w:uiPriority w:val="99"/>
    <w:semiHidden/>
    <w:unhideWhenUsed/>
    <w:rsid w:val="00040F60"/>
    <w:rPr>
      <w:color w:val="800080"/>
      <w:u w:val="single"/>
    </w:rPr>
  </w:style>
  <w:style w:type="paragraph" w:customStyle="1" w:styleId="outlineelement">
    <w:name w:val="outlineelement"/>
    <w:basedOn w:val="Normal"/>
    <w:rsid w:val="00040F60"/>
    <w:pPr>
      <w:spacing w:before="100" w:beforeAutospacing="1" w:after="100" w:afterAutospacing="1"/>
    </w:pPr>
    <w:rPr>
      <w:rFonts w:ascii="Times New Roman" w:eastAsia="Times New Roman" w:hAnsi="Times New Roman" w:cs="Times New Roman"/>
      <w:kern w:val="0"/>
      <w14:ligatures w14:val="none"/>
    </w:rPr>
  </w:style>
  <w:style w:type="character" w:customStyle="1" w:styleId="linebreakblob">
    <w:name w:val="linebreakblob"/>
    <w:basedOn w:val="DefaultParagraphFont"/>
    <w:rsid w:val="00040F60"/>
  </w:style>
  <w:style w:type="character" w:customStyle="1" w:styleId="scxw4921229">
    <w:name w:val="scxw4921229"/>
    <w:basedOn w:val="DefaultParagraphFont"/>
    <w:rsid w:val="00040F60"/>
  </w:style>
  <w:style w:type="paragraph" w:styleId="ListParagraph">
    <w:name w:val="List Paragraph"/>
    <w:basedOn w:val="Normal"/>
    <w:uiPriority w:val="34"/>
    <w:qFormat/>
    <w:rsid w:val="00643FBD"/>
    <w:pPr>
      <w:ind w:left="720"/>
      <w:contextualSpacing/>
    </w:pPr>
  </w:style>
  <w:style w:type="table" w:styleId="TableGrid">
    <w:name w:val="Table Grid"/>
    <w:basedOn w:val="TableNormal"/>
    <w:uiPriority w:val="39"/>
    <w:rsid w:val="0014449B"/>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2D49"/>
    <w:rPr>
      <w:sz w:val="16"/>
      <w:szCs w:val="16"/>
    </w:rPr>
  </w:style>
  <w:style w:type="paragraph" w:styleId="NormalWeb">
    <w:name w:val="Normal (Web)"/>
    <w:basedOn w:val="Normal"/>
    <w:uiPriority w:val="99"/>
    <w:semiHidden/>
    <w:unhideWhenUsed/>
    <w:rsid w:val="00EA78BD"/>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136392">
      <w:bodyDiv w:val="1"/>
      <w:marLeft w:val="0"/>
      <w:marRight w:val="0"/>
      <w:marTop w:val="0"/>
      <w:marBottom w:val="0"/>
      <w:divBdr>
        <w:top w:val="none" w:sz="0" w:space="0" w:color="auto"/>
        <w:left w:val="none" w:sz="0" w:space="0" w:color="auto"/>
        <w:bottom w:val="none" w:sz="0" w:space="0" w:color="auto"/>
        <w:right w:val="none" w:sz="0" w:space="0" w:color="auto"/>
      </w:divBdr>
    </w:div>
    <w:div w:id="1411002007">
      <w:bodyDiv w:val="1"/>
      <w:marLeft w:val="0"/>
      <w:marRight w:val="0"/>
      <w:marTop w:val="0"/>
      <w:marBottom w:val="0"/>
      <w:divBdr>
        <w:top w:val="none" w:sz="0" w:space="0" w:color="auto"/>
        <w:left w:val="none" w:sz="0" w:space="0" w:color="auto"/>
        <w:bottom w:val="none" w:sz="0" w:space="0" w:color="auto"/>
        <w:right w:val="none" w:sz="0" w:space="0" w:color="auto"/>
      </w:divBdr>
      <w:divsChild>
        <w:div w:id="119734655">
          <w:marLeft w:val="0"/>
          <w:marRight w:val="0"/>
          <w:marTop w:val="0"/>
          <w:marBottom w:val="0"/>
          <w:divBdr>
            <w:top w:val="none" w:sz="0" w:space="0" w:color="auto"/>
            <w:left w:val="none" w:sz="0" w:space="0" w:color="auto"/>
            <w:bottom w:val="none" w:sz="0" w:space="0" w:color="auto"/>
            <w:right w:val="none" w:sz="0" w:space="0" w:color="auto"/>
          </w:divBdr>
        </w:div>
        <w:div w:id="1874609856">
          <w:marLeft w:val="0"/>
          <w:marRight w:val="0"/>
          <w:marTop w:val="0"/>
          <w:marBottom w:val="0"/>
          <w:divBdr>
            <w:top w:val="none" w:sz="0" w:space="0" w:color="auto"/>
            <w:left w:val="none" w:sz="0" w:space="0" w:color="auto"/>
            <w:bottom w:val="none" w:sz="0" w:space="0" w:color="auto"/>
            <w:right w:val="none" w:sz="0" w:space="0" w:color="auto"/>
          </w:divBdr>
        </w:div>
        <w:div w:id="1085495889">
          <w:marLeft w:val="0"/>
          <w:marRight w:val="0"/>
          <w:marTop w:val="0"/>
          <w:marBottom w:val="0"/>
          <w:divBdr>
            <w:top w:val="none" w:sz="0" w:space="0" w:color="auto"/>
            <w:left w:val="none" w:sz="0" w:space="0" w:color="auto"/>
            <w:bottom w:val="none" w:sz="0" w:space="0" w:color="auto"/>
            <w:right w:val="none" w:sz="0" w:space="0" w:color="auto"/>
          </w:divBdr>
        </w:div>
        <w:div w:id="2025745923">
          <w:marLeft w:val="0"/>
          <w:marRight w:val="0"/>
          <w:marTop w:val="0"/>
          <w:marBottom w:val="0"/>
          <w:divBdr>
            <w:top w:val="none" w:sz="0" w:space="0" w:color="auto"/>
            <w:left w:val="none" w:sz="0" w:space="0" w:color="auto"/>
            <w:bottom w:val="none" w:sz="0" w:space="0" w:color="auto"/>
            <w:right w:val="none" w:sz="0" w:space="0" w:color="auto"/>
          </w:divBdr>
        </w:div>
        <w:div w:id="31030891">
          <w:marLeft w:val="0"/>
          <w:marRight w:val="0"/>
          <w:marTop w:val="0"/>
          <w:marBottom w:val="0"/>
          <w:divBdr>
            <w:top w:val="none" w:sz="0" w:space="0" w:color="auto"/>
            <w:left w:val="none" w:sz="0" w:space="0" w:color="auto"/>
            <w:bottom w:val="none" w:sz="0" w:space="0" w:color="auto"/>
            <w:right w:val="none" w:sz="0" w:space="0" w:color="auto"/>
          </w:divBdr>
        </w:div>
        <w:div w:id="243104733">
          <w:marLeft w:val="0"/>
          <w:marRight w:val="0"/>
          <w:marTop w:val="0"/>
          <w:marBottom w:val="0"/>
          <w:divBdr>
            <w:top w:val="none" w:sz="0" w:space="0" w:color="auto"/>
            <w:left w:val="none" w:sz="0" w:space="0" w:color="auto"/>
            <w:bottom w:val="none" w:sz="0" w:space="0" w:color="auto"/>
            <w:right w:val="none" w:sz="0" w:space="0" w:color="auto"/>
          </w:divBdr>
        </w:div>
        <w:div w:id="1970670358">
          <w:marLeft w:val="0"/>
          <w:marRight w:val="0"/>
          <w:marTop w:val="0"/>
          <w:marBottom w:val="0"/>
          <w:divBdr>
            <w:top w:val="none" w:sz="0" w:space="0" w:color="auto"/>
            <w:left w:val="none" w:sz="0" w:space="0" w:color="auto"/>
            <w:bottom w:val="none" w:sz="0" w:space="0" w:color="auto"/>
            <w:right w:val="none" w:sz="0" w:space="0" w:color="auto"/>
          </w:divBdr>
        </w:div>
        <w:div w:id="1233584216">
          <w:marLeft w:val="0"/>
          <w:marRight w:val="0"/>
          <w:marTop w:val="0"/>
          <w:marBottom w:val="0"/>
          <w:divBdr>
            <w:top w:val="none" w:sz="0" w:space="0" w:color="auto"/>
            <w:left w:val="none" w:sz="0" w:space="0" w:color="auto"/>
            <w:bottom w:val="none" w:sz="0" w:space="0" w:color="auto"/>
            <w:right w:val="none" w:sz="0" w:space="0" w:color="auto"/>
          </w:divBdr>
        </w:div>
        <w:div w:id="745539317">
          <w:marLeft w:val="0"/>
          <w:marRight w:val="0"/>
          <w:marTop w:val="0"/>
          <w:marBottom w:val="0"/>
          <w:divBdr>
            <w:top w:val="none" w:sz="0" w:space="0" w:color="auto"/>
            <w:left w:val="none" w:sz="0" w:space="0" w:color="auto"/>
            <w:bottom w:val="none" w:sz="0" w:space="0" w:color="auto"/>
            <w:right w:val="none" w:sz="0" w:space="0" w:color="auto"/>
          </w:divBdr>
        </w:div>
        <w:div w:id="2094086672">
          <w:marLeft w:val="0"/>
          <w:marRight w:val="0"/>
          <w:marTop w:val="0"/>
          <w:marBottom w:val="0"/>
          <w:divBdr>
            <w:top w:val="none" w:sz="0" w:space="0" w:color="auto"/>
            <w:left w:val="none" w:sz="0" w:space="0" w:color="auto"/>
            <w:bottom w:val="none" w:sz="0" w:space="0" w:color="auto"/>
            <w:right w:val="none" w:sz="0" w:space="0" w:color="auto"/>
          </w:divBdr>
        </w:div>
        <w:div w:id="17048819">
          <w:marLeft w:val="0"/>
          <w:marRight w:val="0"/>
          <w:marTop w:val="0"/>
          <w:marBottom w:val="0"/>
          <w:divBdr>
            <w:top w:val="none" w:sz="0" w:space="0" w:color="auto"/>
            <w:left w:val="none" w:sz="0" w:space="0" w:color="auto"/>
            <w:bottom w:val="none" w:sz="0" w:space="0" w:color="auto"/>
            <w:right w:val="none" w:sz="0" w:space="0" w:color="auto"/>
          </w:divBdr>
        </w:div>
        <w:div w:id="142164340">
          <w:marLeft w:val="0"/>
          <w:marRight w:val="0"/>
          <w:marTop w:val="0"/>
          <w:marBottom w:val="0"/>
          <w:divBdr>
            <w:top w:val="none" w:sz="0" w:space="0" w:color="auto"/>
            <w:left w:val="none" w:sz="0" w:space="0" w:color="auto"/>
            <w:bottom w:val="none" w:sz="0" w:space="0" w:color="auto"/>
            <w:right w:val="none" w:sz="0" w:space="0" w:color="auto"/>
          </w:divBdr>
        </w:div>
        <w:div w:id="148442363">
          <w:marLeft w:val="0"/>
          <w:marRight w:val="0"/>
          <w:marTop w:val="0"/>
          <w:marBottom w:val="0"/>
          <w:divBdr>
            <w:top w:val="none" w:sz="0" w:space="0" w:color="auto"/>
            <w:left w:val="none" w:sz="0" w:space="0" w:color="auto"/>
            <w:bottom w:val="none" w:sz="0" w:space="0" w:color="auto"/>
            <w:right w:val="none" w:sz="0" w:space="0" w:color="auto"/>
          </w:divBdr>
        </w:div>
        <w:div w:id="1917595461">
          <w:marLeft w:val="0"/>
          <w:marRight w:val="0"/>
          <w:marTop w:val="0"/>
          <w:marBottom w:val="0"/>
          <w:divBdr>
            <w:top w:val="none" w:sz="0" w:space="0" w:color="auto"/>
            <w:left w:val="none" w:sz="0" w:space="0" w:color="auto"/>
            <w:bottom w:val="none" w:sz="0" w:space="0" w:color="auto"/>
            <w:right w:val="none" w:sz="0" w:space="0" w:color="auto"/>
          </w:divBdr>
        </w:div>
        <w:div w:id="171721018">
          <w:marLeft w:val="0"/>
          <w:marRight w:val="0"/>
          <w:marTop w:val="0"/>
          <w:marBottom w:val="0"/>
          <w:divBdr>
            <w:top w:val="none" w:sz="0" w:space="0" w:color="auto"/>
            <w:left w:val="none" w:sz="0" w:space="0" w:color="auto"/>
            <w:bottom w:val="none" w:sz="0" w:space="0" w:color="auto"/>
            <w:right w:val="none" w:sz="0" w:space="0" w:color="auto"/>
          </w:divBdr>
        </w:div>
        <w:div w:id="1938633217">
          <w:marLeft w:val="0"/>
          <w:marRight w:val="0"/>
          <w:marTop w:val="0"/>
          <w:marBottom w:val="0"/>
          <w:divBdr>
            <w:top w:val="none" w:sz="0" w:space="0" w:color="auto"/>
            <w:left w:val="none" w:sz="0" w:space="0" w:color="auto"/>
            <w:bottom w:val="none" w:sz="0" w:space="0" w:color="auto"/>
            <w:right w:val="none" w:sz="0" w:space="0" w:color="auto"/>
          </w:divBdr>
        </w:div>
        <w:div w:id="1707441691">
          <w:marLeft w:val="0"/>
          <w:marRight w:val="0"/>
          <w:marTop w:val="0"/>
          <w:marBottom w:val="0"/>
          <w:divBdr>
            <w:top w:val="none" w:sz="0" w:space="0" w:color="auto"/>
            <w:left w:val="none" w:sz="0" w:space="0" w:color="auto"/>
            <w:bottom w:val="none" w:sz="0" w:space="0" w:color="auto"/>
            <w:right w:val="none" w:sz="0" w:space="0" w:color="auto"/>
          </w:divBdr>
        </w:div>
        <w:div w:id="1938631822">
          <w:marLeft w:val="0"/>
          <w:marRight w:val="0"/>
          <w:marTop w:val="0"/>
          <w:marBottom w:val="0"/>
          <w:divBdr>
            <w:top w:val="none" w:sz="0" w:space="0" w:color="auto"/>
            <w:left w:val="none" w:sz="0" w:space="0" w:color="auto"/>
            <w:bottom w:val="none" w:sz="0" w:space="0" w:color="auto"/>
            <w:right w:val="none" w:sz="0" w:space="0" w:color="auto"/>
          </w:divBdr>
        </w:div>
        <w:div w:id="1186095294">
          <w:marLeft w:val="0"/>
          <w:marRight w:val="0"/>
          <w:marTop w:val="0"/>
          <w:marBottom w:val="0"/>
          <w:divBdr>
            <w:top w:val="none" w:sz="0" w:space="0" w:color="auto"/>
            <w:left w:val="none" w:sz="0" w:space="0" w:color="auto"/>
            <w:bottom w:val="none" w:sz="0" w:space="0" w:color="auto"/>
            <w:right w:val="none" w:sz="0" w:space="0" w:color="auto"/>
          </w:divBdr>
        </w:div>
        <w:div w:id="155344573">
          <w:marLeft w:val="0"/>
          <w:marRight w:val="0"/>
          <w:marTop w:val="0"/>
          <w:marBottom w:val="0"/>
          <w:divBdr>
            <w:top w:val="none" w:sz="0" w:space="0" w:color="auto"/>
            <w:left w:val="none" w:sz="0" w:space="0" w:color="auto"/>
            <w:bottom w:val="none" w:sz="0" w:space="0" w:color="auto"/>
            <w:right w:val="none" w:sz="0" w:space="0" w:color="auto"/>
          </w:divBdr>
        </w:div>
        <w:div w:id="548565794">
          <w:marLeft w:val="0"/>
          <w:marRight w:val="0"/>
          <w:marTop w:val="0"/>
          <w:marBottom w:val="0"/>
          <w:divBdr>
            <w:top w:val="none" w:sz="0" w:space="0" w:color="auto"/>
            <w:left w:val="none" w:sz="0" w:space="0" w:color="auto"/>
            <w:bottom w:val="none" w:sz="0" w:space="0" w:color="auto"/>
            <w:right w:val="none" w:sz="0" w:space="0" w:color="auto"/>
          </w:divBdr>
        </w:div>
        <w:div w:id="318388859">
          <w:marLeft w:val="0"/>
          <w:marRight w:val="0"/>
          <w:marTop w:val="0"/>
          <w:marBottom w:val="0"/>
          <w:divBdr>
            <w:top w:val="none" w:sz="0" w:space="0" w:color="auto"/>
            <w:left w:val="none" w:sz="0" w:space="0" w:color="auto"/>
            <w:bottom w:val="none" w:sz="0" w:space="0" w:color="auto"/>
            <w:right w:val="none" w:sz="0" w:space="0" w:color="auto"/>
          </w:divBdr>
        </w:div>
        <w:div w:id="143204600">
          <w:marLeft w:val="0"/>
          <w:marRight w:val="0"/>
          <w:marTop w:val="0"/>
          <w:marBottom w:val="0"/>
          <w:divBdr>
            <w:top w:val="none" w:sz="0" w:space="0" w:color="auto"/>
            <w:left w:val="none" w:sz="0" w:space="0" w:color="auto"/>
            <w:bottom w:val="none" w:sz="0" w:space="0" w:color="auto"/>
            <w:right w:val="none" w:sz="0" w:space="0" w:color="auto"/>
          </w:divBdr>
        </w:div>
        <w:div w:id="1380545777">
          <w:marLeft w:val="0"/>
          <w:marRight w:val="0"/>
          <w:marTop w:val="0"/>
          <w:marBottom w:val="0"/>
          <w:divBdr>
            <w:top w:val="none" w:sz="0" w:space="0" w:color="auto"/>
            <w:left w:val="none" w:sz="0" w:space="0" w:color="auto"/>
            <w:bottom w:val="none" w:sz="0" w:space="0" w:color="auto"/>
            <w:right w:val="none" w:sz="0" w:space="0" w:color="auto"/>
          </w:divBdr>
        </w:div>
        <w:div w:id="1992324892">
          <w:marLeft w:val="0"/>
          <w:marRight w:val="0"/>
          <w:marTop w:val="0"/>
          <w:marBottom w:val="0"/>
          <w:divBdr>
            <w:top w:val="none" w:sz="0" w:space="0" w:color="auto"/>
            <w:left w:val="none" w:sz="0" w:space="0" w:color="auto"/>
            <w:bottom w:val="none" w:sz="0" w:space="0" w:color="auto"/>
            <w:right w:val="none" w:sz="0" w:space="0" w:color="auto"/>
          </w:divBdr>
        </w:div>
        <w:div w:id="390083149">
          <w:marLeft w:val="0"/>
          <w:marRight w:val="0"/>
          <w:marTop w:val="0"/>
          <w:marBottom w:val="0"/>
          <w:divBdr>
            <w:top w:val="none" w:sz="0" w:space="0" w:color="auto"/>
            <w:left w:val="none" w:sz="0" w:space="0" w:color="auto"/>
            <w:bottom w:val="none" w:sz="0" w:space="0" w:color="auto"/>
            <w:right w:val="none" w:sz="0" w:space="0" w:color="auto"/>
          </w:divBdr>
        </w:div>
        <w:div w:id="1193566657">
          <w:marLeft w:val="0"/>
          <w:marRight w:val="0"/>
          <w:marTop w:val="0"/>
          <w:marBottom w:val="0"/>
          <w:divBdr>
            <w:top w:val="none" w:sz="0" w:space="0" w:color="auto"/>
            <w:left w:val="none" w:sz="0" w:space="0" w:color="auto"/>
            <w:bottom w:val="none" w:sz="0" w:space="0" w:color="auto"/>
            <w:right w:val="none" w:sz="0" w:space="0" w:color="auto"/>
          </w:divBdr>
        </w:div>
        <w:div w:id="1483690396">
          <w:marLeft w:val="0"/>
          <w:marRight w:val="0"/>
          <w:marTop w:val="0"/>
          <w:marBottom w:val="0"/>
          <w:divBdr>
            <w:top w:val="none" w:sz="0" w:space="0" w:color="auto"/>
            <w:left w:val="none" w:sz="0" w:space="0" w:color="auto"/>
            <w:bottom w:val="none" w:sz="0" w:space="0" w:color="auto"/>
            <w:right w:val="none" w:sz="0" w:space="0" w:color="auto"/>
          </w:divBdr>
        </w:div>
        <w:div w:id="1391611304">
          <w:marLeft w:val="0"/>
          <w:marRight w:val="0"/>
          <w:marTop w:val="0"/>
          <w:marBottom w:val="0"/>
          <w:divBdr>
            <w:top w:val="none" w:sz="0" w:space="0" w:color="auto"/>
            <w:left w:val="none" w:sz="0" w:space="0" w:color="auto"/>
            <w:bottom w:val="none" w:sz="0" w:space="0" w:color="auto"/>
            <w:right w:val="none" w:sz="0" w:space="0" w:color="auto"/>
          </w:divBdr>
          <w:divsChild>
            <w:div w:id="809053713">
              <w:marLeft w:val="0"/>
              <w:marRight w:val="0"/>
              <w:marTop w:val="0"/>
              <w:marBottom w:val="0"/>
              <w:divBdr>
                <w:top w:val="none" w:sz="0" w:space="0" w:color="auto"/>
                <w:left w:val="none" w:sz="0" w:space="0" w:color="auto"/>
                <w:bottom w:val="none" w:sz="0" w:space="0" w:color="auto"/>
                <w:right w:val="none" w:sz="0" w:space="0" w:color="auto"/>
              </w:divBdr>
              <w:divsChild>
                <w:div w:id="750850327">
                  <w:marLeft w:val="0"/>
                  <w:marRight w:val="0"/>
                  <w:marTop w:val="0"/>
                  <w:marBottom w:val="0"/>
                  <w:divBdr>
                    <w:top w:val="none" w:sz="0" w:space="0" w:color="auto"/>
                    <w:left w:val="none" w:sz="0" w:space="0" w:color="auto"/>
                    <w:bottom w:val="none" w:sz="0" w:space="0" w:color="auto"/>
                    <w:right w:val="none" w:sz="0" w:space="0" w:color="auto"/>
                  </w:divBdr>
                  <w:divsChild>
                    <w:div w:id="1613975452">
                      <w:marLeft w:val="0"/>
                      <w:marRight w:val="0"/>
                      <w:marTop w:val="0"/>
                      <w:marBottom w:val="0"/>
                      <w:divBdr>
                        <w:top w:val="none" w:sz="0" w:space="0" w:color="auto"/>
                        <w:left w:val="none" w:sz="0" w:space="0" w:color="auto"/>
                        <w:bottom w:val="none" w:sz="0" w:space="0" w:color="auto"/>
                        <w:right w:val="none" w:sz="0" w:space="0" w:color="auto"/>
                      </w:divBdr>
                    </w:div>
                  </w:divsChild>
                </w:div>
                <w:div w:id="143280755">
                  <w:marLeft w:val="0"/>
                  <w:marRight w:val="0"/>
                  <w:marTop w:val="0"/>
                  <w:marBottom w:val="0"/>
                  <w:divBdr>
                    <w:top w:val="none" w:sz="0" w:space="0" w:color="auto"/>
                    <w:left w:val="none" w:sz="0" w:space="0" w:color="auto"/>
                    <w:bottom w:val="none" w:sz="0" w:space="0" w:color="auto"/>
                    <w:right w:val="none" w:sz="0" w:space="0" w:color="auto"/>
                  </w:divBdr>
                  <w:divsChild>
                    <w:div w:id="988243088">
                      <w:marLeft w:val="0"/>
                      <w:marRight w:val="0"/>
                      <w:marTop w:val="0"/>
                      <w:marBottom w:val="0"/>
                      <w:divBdr>
                        <w:top w:val="none" w:sz="0" w:space="0" w:color="auto"/>
                        <w:left w:val="none" w:sz="0" w:space="0" w:color="auto"/>
                        <w:bottom w:val="none" w:sz="0" w:space="0" w:color="auto"/>
                        <w:right w:val="none" w:sz="0" w:space="0" w:color="auto"/>
                      </w:divBdr>
                    </w:div>
                  </w:divsChild>
                </w:div>
                <w:div w:id="1797407439">
                  <w:marLeft w:val="0"/>
                  <w:marRight w:val="0"/>
                  <w:marTop w:val="0"/>
                  <w:marBottom w:val="0"/>
                  <w:divBdr>
                    <w:top w:val="none" w:sz="0" w:space="0" w:color="auto"/>
                    <w:left w:val="none" w:sz="0" w:space="0" w:color="auto"/>
                    <w:bottom w:val="none" w:sz="0" w:space="0" w:color="auto"/>
                    <w:right w:val="none" w:sz="0" w:space="0" w:color="auto"/>
                  </w:divBdr>
                  <w:divsChild>
                    <w:div w:id="1054624999">
                      <w:marLeft w:val="0"/>
                      <w:marRight w:val="0"/>
                      <w:marTop w:val="0"/>
                      <w:marBottom w:val="0"/>
                      <w:divBdr>
                        <w:top w:val="none" w:sz="0" w:space="0" w:color="auto"/>
                        <w:left w:val="none" w:sz="0" w:space="0" w:color="auto"/>
                        <w:bottom w:val="none" w:sz="0" w:space="0" w:color="auto"/>
                        <w:right w:val="none" w:sz="0" w:space="0" w:color="auto"/>
                      </w:divBdr>
                    </w:div>
                    <w:div w:id="1241911850">
                      <w:marLeft w:val="0"/>
                      <w:marRight w:val="0"/>
                      <w:marTop w:val="0"/>
                      <w:marBottom w:val="0"/>
                      <w:divBdr>
                        <w:top w:val="none" w:sz="0" w:space="0" w:color="auto"/>
                        <w:left w:val="none" w:sz="0" w:space="0" w:color="auto"/>
                        <w:bottom w:val="none" w:sz="0" w:space="0" w:color="auto"/>
                        <w:right w:val="none" w:sz="0" w:space="0" w:color="auto"/>
                      </w:divBdr>
                    </w:div>
                  </w:divsChild>
                </w:div>
                <w:div w:id="971399096">
                  <w:marLeft w:val="0"/>
                  <w:marRight w:val="0"/>
                  <w:marTop w:val="0"/>
                  <w:marBottom w:val="0"/>
                  <w:divBdr>
                    <w:top w:val="none" w:sz="0" w:space="0" w:color="auto"/>
                    <w:left w:val="none" w:sz="0" w:space="0" w:color="auto"/>
                    <w:bottom w:val="none" w:sz="0" w:space="0" w:color="auto"/>
                    <w:right w:val="none" w:sz="0" w:space="0" w:color="auto"/>
                  </w:divBdr>
                  <w:divsChild>
                    <w:div w:id="603729458">
                      <w:marLeft w:val="0"/>
                      <w:marRight w:val="0"/>
                      <w:marTop w:val="0"/>
                      <w:marBottom w:val="0"/>
                      <w:divBdr>
                        <w:top w:val="none" w:sz="0" w:space="0" w:color="auto"/>
                        <w:left w:val="none" w:sz="0" w:space="0" w:color="auto"/>
                        <w:bottom w:val="none" w:sz="0" w:space="0" w:color="auto"/>
                        <w:right w:val="none" w:sz="0" w:space="0" w:color="auto"/>
                      </w:divBdr>
                    </w:div>
                    <w:div w:id="1216895980">
                      <w:marLeft w:val="0"/>
                      <w:marRight w:val="0"/>
                      <w:marTop w:val="0"/>
                      <w:marBottom w:val="0"/>
                      <w:divBdr>
                        <w:top w:val="none" w:sz="0" w:space="0" w:color="auto"/>
                        <w:left w:val="none" w:sz="0" w:space="0" w:color="auto"/>
                        <w:bottom w:val="none" w:sz="0" w:space="0" w:color="auto"/>
                        <w:right w:val="none" w:sz="0" w:space="0" w:color="auto"/>
                      </w:divBdr>
                    </w:div>
                    <w:div w:id="481586212">
                      <w:marLeft w:val="0"/>
                      <w:marRight w:val="0"/>
                      <w:marTop w:val="0"/>
                      <w:marBottom w:val="0"/>
                      <w:divBdr>
                        <w:top w:val="none" w:sz="0" w:space="0" w:color="auto"/>
                        <w:left w:val="none" w:sz="0" w:space="0" w:color="auto"/>
                        <w:bottom w:val="none" w:sz="0" w:space="0" w:color="auto"/>
                        <w:right w:val="none" w:sz="0" w:space="0" w:color="auto"/>
                      </w:divBdr>
                    </w:div>
                  </w:divsChild>
                </w:div>
                <w:div w:id="1666477016">
                  <w:marLeft w:val="0"/>
                  <w:marRight w:val="0"/>
                  <w:marTop w:val="0"/>
                  <w:marBottom w:val="0"/>
                  <w:divBdr>
                    <w:top w:val="none" w:sz="0" w:space="0" w:color="auto"/>
                    <w:left w:val="none" w:sz="0" w:space="0" w:color="auto"/>
                    <w:bottom w:val="none" w:sz="0" w:space="0" w:color="auto"/>
                    <w:right w:val="none" w:sz="0" w:space="0" w:color="auto"/>
                  </w:divBdr>
                  <w:divsChild>
                    <w:div w:id="705521370">
                      <w:marLeft w:val="0"/>
                      <w:marRight w:val="0"/>
                      <w:marTop w:val="0"/>
                      <w:marBottom w:val="0"/>
                      <w:divBdr>
                        <w:top w:val="none" w:sz="0" w:space="0" w:color="auto"/>
                        <w:left w:val="none" w:sz="0" w:space="0" w:color="auto"/>
                        <w:bottom w:val="none" w:sz="0" w:space="0" w:color="auto"/>
                        <w:right w:val="none" w:sz="0" w:space="0" w:color="auto"/>
                      </w:divBdr>
                    </w:div>
                  </w:divsChild>
                </w:div>
                <w:div w:id="2132700167">
                  <w:marLeft w:val="0"/>
                  <w:marRight w:val="0"/>
                  <w:marTop w:val="0"/>
                  <w:marBottom w:val="0"/>
                  <w:divBdr>
                    <w:top w:val="none" w:sz="0" w:space="0" w:color="auto"/>
                    <w:left w:val="none" w:sz="0" w:space="0" w:color="auto"/>
                    <w:bottom w:val="none" w:sz="0" w:space="0" w:color="auto"/>
                    <w:right w:val="none" w:sz="0" w:space="0" w:color="auto"/>
                  </w:divBdr>
                  <w:divsChild>
                    <w:div w:id="1577130300">
                      <w:marLeft w:val="0"/>
                      <w:marRight w:val="0"/>
                      <w:marTop w:val="0"/>
                      <w:marBottom w:val="0"/>
                      <w:divBdr>
                        <w:top w:val="none" w:sz="0" w:space="0" w:color="auto"/>
                        <w:left w:val="none" w:sz="0" w:space="0" w:color="auto"/>
                        <w:bottom w:val="none" w:sz="0" w:space="0" w:color="auto"/>
                        <w:right w:val="none" w:sz="0" w:space="0" w:color="auto"/>
                      </w:divBdr>
                    </w:div>
                    <w:div w:id="414594245">
                      <w:marLeft w:val="0"/>
                      <w:marRight w:val="0"/>
                      <w:marTop w:val="0"/>
                      <w:marBottom w:val="0"/>
                      <w:divBdr>
                        <w:top w:val="none" w:sz="0" w:space="0" w:color="auto"/>
                        <w:left w:val="none" w:sz="0" w:space="0" w:color="auto"/>
                        <w:bottom w:val="none" w:sz="0" w:space="0" w:color="auto"/>
                        <w:right w:val="none" w:sz="0" w:space="0" w:color="auto"/>
                      </w:divBdr>
                    </w:div>
                  </w:divsChild>
                </w:div>
                <w:div w:id="1450120749">
                  <w:marLeft w:val="0"/>
                  <w:marRight w:val="0"/>
                  <w:marTop w:val="0"/>
                  <w:marBottom w:val="0"/>
                  <w:divBdr>
                    <w:top w:val="none" w:sz="0" w:space="0" w:color="auto"/>
                    <w:left w:val="none" w:sz="0" w:space="0" w:color="auto"/>
                    <w:bottom w:val="none" w:sz="0" w:space="0" w:color="auto"/>
                    <w:right w:val="none" w:sz="0" w:space="0" w:color="auto"/>
                  </w:divBdr>
                  <w:divsChild>
                    <w:div w:id="2038391373">
                      <w:marLeft w:val="0"/>
                      <w:marRight w:val="0"/>
                      <w:marTop w:val="0"/>
                      <w:marBottom w:val="0"/>
                      <w:divBdr>
                        <w:top w:val="none" w:sz="0" w:space="0" w:color="auto"/>
                        <w:left w:val="none" w:sz="0" w:space="0" w:color="auto"/>
                        <w:bottom w:val="none" w:sz="0" w:space="0" w:color="auto"/>
                        <w:right w:val="none" w:sz="0" w:space="0" w:color="auto"/>
                      </w:divBdr>
                    </w:div>
                    <w:div w:id="1136488088">
                      <w:marLeft w:val="0"/>
                      <w:marRight w:val="0"/>
                      <w:marTop w:val="0"/>
                      <w:marBottom w:val="0"/>
                      <w:divBdr>
                        <w:top w:val="none" w:sz="0" w:space="0" w:color="auto"/>
                        <w:left w:val="none" w:sz="0" w:space="0" w:color="auto"/>
                        <w:bottom w:val="none" w:sz="0" w:space="0" w:color="auto"/>
                        <w:right w:val="none" w:sz="0" w:space="0" w:color="auto"/>
                      </w:divBdr>
                    </w:div>
                  </w:divsChild>
                </w:div>
                <w:div w:id="772168845">
                  <w:marLeft w:val="0"/>
                  <w:marRight w:val="0"/>
                  <w:marTop w:val="0"/>
                  <w:marBottom w:val="0"/>
                  <w:divBdr>
                    <w:top w:val="none" w:sz="0" w:space="0" w:color="auto"/>
                    <w:left w:val="none" w:sz="0" w:space="0" w:color="auto"/>
                    <w:bottom w:val="none" w:sz="0" w:space="0" w:color="auto"/>
                    <w:right w:val="none" w:sz="0" w:space="0" w:color="auto"/>
                  </w:divBdr>
                  <w:divsChild>
                    <w:div w:id="1385912791">
                      <w:marLeft w:val="0"/>
                      <w:marRight w:val="0"/>
                      <w:marTop w:val="0"/>
                      <w:marBottom w:val="0"/>
                      <w:divBdr>
                        <w:top w:val="none" w:sz="0" w:space="0" w:color="auto"/>
                        <w:left w:val="none" w:sz="0" w:space="0" w:color="auto"/>
                        <w:bottom w:val="none" w:sz="0" w:space="0" w:color="auto"/>
                        <w:right w:val="none" w:sz="0" w:space="0" w:color="auto"/>
                      </w:divBdr>
                    </w:div>
                  </w:divsChild>
                </w:div>
                <w:div w:id="4870081">
                  <w:marLeft w:val="0"/>
                  <w:marRight w:val="0"/>
                  <w:marTop w:val="0"/>
                  <w:marBottom w:val="0"/>
                  <w:divBdr>
                    <w:top w:val="none" w:sz="0" w:space="0" w:color="auto"/>
                    <w:left w:val="none" w:sz="0" w:space="0" w:color="auto"/>
                    <w:bottom w:val="none" w:sz="0" w:space="0" w:color="auto"/>
                    <w:right w:val="none" w:sz="0" w:space="0" w:color="auto"/>
                  </w:divBdr>
                  <w:divsChild>
                    <w:div w:id="1070688433">
                      <w:marLeft w:val="0"/>
                      <w:marRight w:val="0"/>
                      <w:marTop w:val="0"/>
                      <w:marBottom w:val="0"/>
                      <w:divBdr>
                        <w:top w:val="none" w:sz="0" w:space="0" w:color="auto"/>
                        <w:left w:val="none" w:sz="0" w:space="0" w:color="auto"/>
                        <w:bottom w:val="none" w:sz="0" w:space="0" w:color="auto"/>
                        <w:right w:val="none" w:sz="0" w:space="0" w:color="auto"/>
                      </w:divBdr>
                    </w:div>
                    <w:div w:id="136192716">
                      <w:marLeft w:val="0"/>
                      <w:marRight w:val="0"/>
                      <w:marTop w:val="0"/>
                      <w:marBottom w:val="0"/>
                      <w:divBdr>
                        <w:top w:val="none" w:sz="0" w:space="0" w:color="auto"/>
                        <w:left w:val="none" w:sz="0" w:space="0" w:color="auto"/>
                        <w:bottom w:val="none" w:sz="0" w:space="0" w:color="auto"/>
                        <w:right w:val="none" w:sz="0" w:space="0" w:color="auto"/>
                      </w:divBdr>
                    </w:div>
                  </w:divsChild>
                </w:div>
                <w:div w:id="2022512953">
                  <w:marLeft w:val="0"/>
                  <w:marRight w:val="0"/>
                  <w:marTop w:val="0"/>
                  <w:marBottom w:val="0"/>
                  <w:divBdr>
                    <w:top w:val="none" w:sz="0" w:space="0" w:color="auto"/>
                    <w:left w:val="none" w:sz="0" w:space="0" w:color="auto"/>
                    <w:bottom w:val="none" w:sz="0" w:space="0" w:color="auto"/>
                    <w:right w:val="none" w:sz="0" w:space="0" w:color="auto"/>
                  </w:divBdr>
                  <w:divsChild>
                    <w:div w:id="76476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4622">
          <w:marLeft w:val="0"/>
          <w:marRight w:val="0"/>
          <w:marTop w:val="0"/>
          <w:marBottom w:val="0"/>
          <w:divBdr>
            <w:top w:val="none" w:sz="0" w:space="0" w:color="auto"/>
            <w:left w:val="none" w:sz="0" w:space="0" w:color="auto"/>
            <w:bottom w:val="none" w:sz="0" w:space="0" w:color="auto"/>
            <w:right w:val="none" w:sz="0" w:space="0" w:color="auto"/>
          </w:divBdr>
          <w:divsChild>
            <w:div w:id="1192760467">
              <w:marLeft w:val="0"/>
              <w:marRight w:val="0"/>
              <w:marTop w:val="0"/>
              <w:marBottom w:val="0"/>
              <w:divBdr>
                <w:top w:val="none" w:sz="0" w:space="0" w:color="auto"/>
                <w:left w:val="none" w:sz="0" w:space="0" w:color="auto"/>
                <w:bottom w:val="none" w:sz="0" w:space="0" w:color="auto"/>
                <w:right w:val="none" w:sz="0" w:space="0" w:color="auto"/>
              </w:divBdr>
            </w:div>
            <w:div w:id="1364942134">
              <w:marLeft w:val="0"/>
              <w:marRight w:val="0"/>
              <w:marTop w:val="0"/>
              <w:marBottom w:val="0"/>
              <w:divBdr>
                <w:top w:val="none" w:sz="0" w:space="0" w:color="auto"/>
                <w:left w:val="none" w:sz="0" w:space="0" w:color="auto"/>
                <w:bottom w:val="none" w:sz="0" w:space="0" w:color="auto"/>
                <w:right w:val="none" w:sz="0" w:space="0" w:color="auto"/>
              </w:divBdr>
            </w:div>
            <w:div w:id="142547787">
              <w:marLeft w:val="0"/>
              <w:marRight w:val="0"/>
              <w:marTop w:val="0"/>
              <w:marBottom w:val="0"/>
              <w:divBdr>
                <w:top w:val="none" w:sz="0" w:space="0" w:color="auto"/>
                <w:left w:val="none" w:sz="0" w:space="0" w:color="auto"/>
                <w:bottom w:val="none" w:sz="0" w:space="0" w:color="auto"/>
                <w:right w:val="none" w:sz="0" w:space="0" w:color="auto"/>
              </w:divBdr>
            </w:div>
            <w:div w:id="2112699782">
              <w:marLeft w:val="0"/>
              <w:marRight w:val="0"/>
              <w:marTop w:val="0"/>
              <w:marBottom w:val="0"/>
              <w:divBdr>
                <w:top w:val="none" w:sz="0" w:space="0" w:color="auto"/>
                <w:left w:val="none" w:sz="0" w:space="0" w:color="auto"/>
                <w:bottom w:val="none" w:sz="0" w:space="0" w:color="auto"/>
                <w:right w:val="none" w:sz="0" w:space="0" w:color="auto"/>
              </w:divBdr>
            </w:div>
            <w:div w:id="156923505">
              <w:marLeft w:val="0"/>
              <w:marRight w:val="0"/>
              <w:marTop w:val="0"/>
              <w:marBottom w:val="0"/>
              <w:divBdr>
                <w:top w:val="none" w:sz="0" w:space="0" w:color="auto"/>
                <w:left w:val="none" w:sz="0" w:space="0" w:color="auto"/>
                <w:bottom w:val="none" w:sz="0" w:space="0" w:color="auto"/>
                <w:right w:val="none" w:sz="0" w:space="0" w:color="auto"/>
              </w:divBdr>
            </w:div>
            <w:div w:id="1849824809">
              <w:marLeft w:val="0"/>
              <w:marRight w:val="0"/>
              <w:marTop w:val="0"/>
              <w:marBottom w:val="0"/>
              <w:divBdr>
                <w:top w:val="none" w:sz="0" w:space="0" w:color="auto"/>
                <w:left w:val="none" w:sz="0" w:space="0" w:color="auto"/>
                <w:bottom w:val="none" w:sz="0" w:space="0" w:color="auto"/>
                <w:right w:val="none" w:sz="0" w:space="0" w:color="auto"/>
              </w:divBdr>
            </w:div>
          </w:divsChild>
        </w:div>
        <w:div w:id="1314531603">
          <w:marLeft w:val="0"/>
          <w:marRight w:val="0"/>
          <w:marTop w:val="0"/>
          <w:marBottom w:val="0"/>
          <w:divBdr>
            <w:top w:val="none" w:sz="0" w:space="0" w:color="auto"/>
            <w:left w:val="none" w:sz="0" w:space="0" w:color="auto"/>
            <w:bottom w:val="none" w:sz="0" w:space="0" w:color="auto"/>
            <w:right w:val="none" w:sz="0" w:space="0" w:color="auto"/>
          </w:divBdr>
          <w:divsChild>
            <w:div w:id="1872382092">
              <w:marLeft w:val="0"/>
              <w:marRight w:val="0"/>
              <w:marTop w:val="0"/>
              <w:marBottom w:val="0"/>
              <w:divBdr>
                <w:top w:val="none" w:sz="0" w:space="0" w:color="auto"/>
                <w:left w:val="none" w:sz="0" w:space="0" w:color="auto"/>
                <w:bottom w:val="none" w:sz="0" w:space="0" w:color="auto"/>
                <w:right w:val="none" w:sz="0" w:space="0" w:color="auto"/>
              </w:divBdr>
              <w:divsChild>
                <w:div w:id="1162045247">
                  <w:marLeft w:val="0"/>
                  <w:marRight w:val="0"/>
                  <w:marTop w:val="0"/>
                  <w:marBottom w:val="0"/>
                  <w:divBdr>
                    <w:top w:val="none" w:sz="0" w:space="0" w:color="auto"/>
                    <w:left w:val="none" w:sz="0" w:space="0" w:color="auto"/>
                    <w:bottom w:val="none" w:sz="0" w:space="0" w:color="auto"/>
                    <w:right w:val="none" w:sz="0" w:space="0" w:color="auto"/>
                  </w:divBdr>
                  <w:divsChild>
                    <w:div w:id="1205022074">
                      <w:marLeft w:val="0"/>
                      <w:marRight w:val="0"/>
                      <w:marTop w:val="0"/>
                      <w:marBottom w:val="0"/>
                      <w:divBdr>
                        <w:top w:val="none" w:sz="0" w:space="0" w:color="auto"/>
                        <w:left w:val="none" w:sz="0" w:space="0" w:color="auto"/>
                        <w:bottom w:val="none" w:sz="0" w:space="0" w:color="auto"/>
                        <w:right w:val="none" w:sz="0" w:space="0" w:color="auto"/>
                      </w:divBdr>
                    </w:div>
                  </w:divsChild>
                </w:div>
                <w:div w:id="642077531">
                  <w:marLeft w:val="0"/>
                  <w:marRight w:val="0"/>
                  <w:marTop w:val="0"/>
                  <w:marBottom w:val="0"/>
                  <w:divBdr>
                    <w:top w:val="none" w:sz="0" w:space="0" w:color="auto"/>
                    <w:left w:val="none" w:sz="0" w:space="0" w:color="auto"/>
                    <w:bottom w:val="none" w:sz="0" w:space="0" w:color="auto"/>
                    <w:right w:val="none" w:sz="0" w:space="0" w:color="auto"/>
                  </w:divBdr>
                  <w:divsChild>
                    <w:div w:id="282031867">
                      <w:marLeft w:val="0"/>
                      <w:marRight w:val="0"/>
                      <w:marTop w:val="0"/>
                      <w:marBottom w:val="0"/>
                      <w:divBdr>
                        <w:top w:val="none" w:sz="0" w:space="0" w:color="auto"/>
                        <w:left w:val="none" w:sz="0" w:space="0" w:color="auto"/>
                        <w:bottom w:val="none" w:sz="0" w:space="0" w:color="auto"/>
                        <w:right w:val="none" w:sz="0" w:space="0" w:color="auto"/>
                      </w:divBdr>
                    </w:div>
                  </w:divsChild>
                </w:div>
                <w:div w:id="642587549">
                  <w:marLeft w:val="0"/>
                  <w:marRight w:val="0"/>
                  <w:marTop w:val="0"/>
                  <w:marBottom w:val="0"/>
                  <w:divBdr>
                    <w:top w:val="none" w:sz="0" w:space="0" w:color="auto"/>
                    <w:left w:val="none" w:sz="0" w:space="0" w:color="auto"/>
                    <w:bottom w:val="none" w:sz="0" w:space="0" w:color="auto"/>
                    <w:right w:val="none" w:sz="0" w:space="0" w:color="auto"/>
                  </w:divBdr>
                  <w:divsChild>
                    <w:div w:id="1478492665">
                      <w:marLeft w:val="0"/>
                      <w:marRight w:val="0"/>
                      <w:marTop w:val="0"/>
                      <w:marBottom w:val="0"/>
                      <w:divBdr>
                        <w:top w:val="none" w:sz="0" w:space="0" w:color="auto"/>
                        <w:left w:val="none" w:sz="0" w:space="0" w:color="auto"/>
                        <w:bottom w:val="none" w:sz="0" w:space="0" w:color="auto"/>
                        <w:right w:val="none" w:sz="0" w:space="0" w:color="auto"/>
                      </w:divBdr>
                    </w:div>
                  </w:divsChild>
                </w:div>
                <w:div w:id="1942033626">
                  <w:marLeft w:val="0"/>
                  <w:marRight w:val="0"/>
                  <w:marTop w:val="0"/>
                  <w:marBottom w:val="0"/>
                  <w:divBdr>
                    <w:top w:val="none" w:sz="0" w:space="0" w:color="auto"/>
                    <w:left w:val="none" w:sz="0" w:space="0" w:color="auto"/>
                    <w:bottom w:val="none" w:sz="0" w:space="0" w:color="auto"/>
                    <w:right w:val="none" w:sz="0" w:space="0" w:color="auto"/>
                  </w:divBdr>
                  <w:divsChild>
                    <w:div w:id="1866752160">
                      <w:marLeft w:val="0"/>
                      <w:marRight w:val="0"/>
                      <w:marTop w:val="0"/>
                      <w:marBottom w:val="0"/>
                      <w:divBdr>
                        <w:top w:val="none" w:sz="0" w:space="0" w:color="auto"/>
                        <w:left w:val="none" w:sz="0" w:space="0" w:color="auto"/>
                        <w:bottom w:val="none" w:sz="0" w:space="0" w:color="auto"/>
                        <w:right w:val="none" w:sz="0" w:space="0" w:color="auto"/>
                      </w:divBdr>
                    </w:div>
                  </w:divsChild>
                </w:div>
                <w:div w:id="1067535782">
                  <w:marLeft w:val="0"/>
                  <w:marRight w:val="0"/>
                  <w:marTop w:val="0"/>
                  <w:marBottom w:val="0"/>
                  <w:divBdr>
                    <w:top w:val="none" w:sz="0" w:space="0" w:color="auto"/>
                    <w:left w:val="none" w:sz="0" w:space="0" w:color="auto"/>
                    <w:bottom w:val="none" w:sz="0" w:space="0" w:color="auto"/>
                    <w:right w:val="none" w:sz="0" w:space="0" w:color="auto"/>
                  </w:divBdr>
                  <w:divsChild>
                    <w:div w:id="1962105991">
                      <w:marLeft w:val="0"/>
                      <w:marRight w:val="0"/>
                      <w:marTop w:val="0"/>
                      <w:marBottom w:val="0"/>
                      <w:divBdr>
                        <w:top w:val="none" w:sz="0" w:space="0" w:color="auto"/>
                        <w:left w:val="none" w:sz="0" w:space="0" w:color="auto"/>
                        <w:bottom w:val="none" w:sz="0" w:space="0" w:color="auto"/>
                        <w:right w:val="none" w:sz="0" w:space="0" w:color="auto"/>
                      </w:divBdr>
                    </w:div>
                  </w:divsChild>
                </w:div>
                <w:div w:id="1916666266">
                  <w:marLeft w:val="0"/>
                  <w:marRight w:val="0"/>
                  <w:marTop w:val="0"/>
                  <w:marBottom w:val="0"/>
                  <w:divBdr>
                    <w:top w:val="none" w:sz="0" w:space="0" w:color="auto"/>
                    <w:left w:val="none" w:sz="0" w:space="0" w:color="auto"/>
                    <w:bottom w:val="none" w:sz="0" w:space="0" w:color="auto"/>
                    <w:right w:val="none" w:sz="0" w:space="0" w:color="auto"/>
                  </w:divBdr>
                  <w:divsChild>
                    <w:div w:id="1853255641">
                      <w:marLeft w:val="0"/>
                      <w:marRight w:val="0"/>
                      <w:marTop w:val="0"/>
                      <w:marBottom w:val="0"/>
                      <w:divBdr>
                        <w:top w:val="none" w:sz="0" w:space="0" w:color="auto"/>
                        <w:left w:val="none" w:sz="0" w:space="0" w:color="auto"/>
                        <w:bottom w:val="none" w:sz="0" w:space="0" w:color="auto"/>
                        <w:right w:val="none" w:sz="0" w:space="0" w:color="auto"/>
                      </w:divBdr>
                    </w:div>
                  </w:divsChild>
                </w:div>
                <w:div w:id="1501578442">
                  <w:marLeft w:val="0"/>
                  <w:marRight w:val="0"/>
                  <w:marTop w:val="0"/>
                  <w:marBottom w:val="0"/>
                  <w:divBdr>
                    <w:top w:val="none" w:sz="0" w:space="0" w:color="auto"/>
                    <w:left w:val="none" w:sz="0" w:space="0" w:color="auto"/>
                    <w:bottom w:val="none" w:sz="0" w:space="0" w:color="auto"/>
                    <w:right w:val="none" w:sz="0" w:space="0" w:color="auto"/>
                  </w:divBdr>
                  <w:divsChild>
                    <w:div w:id="1818184631">
                      <w:marLeft w:val="0"/>
                      <w:marRight w:val="0"/>
                      <w:marTop w:val="0"/>
                      <w:marBottom w:val="0"/>
                      <w:divBdr>
                        <w:top w:val="none" w:sz="0" w:space="0" w:color="auto"/>
                        <w:left w:val="none" w:sz="0" w:space="0" w:color="auto"/>
                        <w:bottom w:val="none" w:sz="0" w:space="0" w:color="auto"/>
                        <w:right w:val="none" w:sz="0" w:space="0" w:color="auto"/>
                      </w:divBdr>
                    </w:div>
                  </w:divsChild>
                </w:div>
                <w:div w:id="1013611266">
                  <w:marLeft w:val="0"/>
                  <w:marRight w:val="0"/>
                  <w:marTop w:val="0"/>
                  <w:marBottom w:val="0"/>
                  <w:divBdr>
                    <w:top w:val="none" w:sz="0" w:space="0" w:color="auto"/>
                    <w:left w:val="none" w:sz="0" w:space="0" w:color="auto"/>
                    <w:bottom w:val="none" w:sz="0" w:space="0" w:color="auto"/>
                    <w:right w:val="none" w:sz="0" w:space="0" w:color="auto"/>
                  </w:divBdr>
                  <w:divsChild>
                    <w:div w:id="155726516">
                      <w:marLeft w:val="0"/>
                      <w:marRight w:val="0"/>
                      <w:marTop w:val="0"/>
                      <w:marBottom w:val="0"/>
                      <w:divBdr>
                        <w:top w:val="none" w:sz="0" w:space="0" w:color="auto"/>
                        <w:left w:val="none" w:sz="0" w:space="0" w:color="auto"/>
                        <w:bottom w:val="none" w:sz="0" w:space="0" w:color="auto"/>
                        <w:right w:val="none" w:sz="0" w:space="0" w:color="auto"/>
                      </w:divBdr>
                    </w:div>
                  </w:divsChild>
                </w:div>
                <w:div w:id="1688172060">
                  <w:marLeft w:val="0"/>
                  <w:marRight w:val="0"/>
                  <w:marTop w:val="0"/>
                  <w:marBottom w:val="0"/>
                  <w:divBdr>
                    <w:top w:val="none" w:sz="0" w:space="0" w:color="auto"/>
                    <w:left w:val="none" w:sz="0" w:space="0" w:color="auto"/>
                    <w:bottom w:val="none" w:sz="0" w:space="0" w:color="auto"/>
                    <w:right w:val="none" w:sz="0" w:space="0" w:color="auto"/>
                  </w:divBdr>
                  <w:divsChild>
                    <w:div w:id="980383251">
                      <w:marLeft w:val="0"/>
                      <w:marRight w:val="0"/>
                      <w:marTop w:val="0"/>
                      <w:marBottom w:val="0"/>
                      <w:divBdr>
                        <w:top w:val="none" w:sz="0" w:space="0" w:color="auto"/>
                        <w:left w:val="none" w:sz="0" w:space="0" w:color="auto"/>
                        <w:bottom w:val="none" w:sz="0" w:space="0" w:color="auto"/>
                        <w:right w:val="none" w:sz="0" w:space="0" w:color="auto"/>
                      </w:divBdr>
                    </w:div>
                  </w:divsChild>
                </w:div>
                <w:div w:id="335353305">
                  <w:marLeft w:val="0"/>
                  <w:marRight w:val="0"/>
                  <w:marTop w:val="0"/>
                  <w:marBottom w:val="0"/>
                  <w:divBdr>
                    <w:top w:val="none" w:sz="0" w:space="0" w:color="auto"/>
                    <w:left w:val="none" w:sz="0" w:space="0" w:color="auto"/>
                    <w:bottom w:val="none" w:sz="0" w:space="0" w:color="auto"/>
                    <w:right w:val="none" w:sz="0" w:space="0" w:color="auto"/>
                  </w:divBdr>
                  <w:divsChild>
                    <w:div w:id="981499460">
                      <w:marLeft w:val="0"/>
                      <w:marRight w:val="0"/>
                      <w:marTop w:val="0"/>
                      <w:marBottom w:val="0"/>
                      <w:divBdr>
                        <w:top w:val="none" w:sz="0" w:space="0" w:color="auto"/>
                        <w:left w:val="none" w:sz="0" w:space="0" w:color="auto"/>
                        <w:bottom w:val="none" w:sz="0" w:space="0" w:color="auto"/>
                        <w:right w:val="none" w:sz="0" w:space="0" w:color="auto"/>
                      </w:divBdr>
                    </w:div>
                  </w:divsChild>
                </w:div>
                <w:div w:id="1735466313">
                  <w:marLeft w:val="0"/>
                  <w:marRight w:val="0"/>
                  <w:marTop w:val="0"/>
                  <w:marBottom w:val="0"/>
                  <w:divBdr>
                    <w:top w:val="none" w:sz="0" w:space="0" w:color="auto"/>
                    <w:left w:val="none" w:sz="0" w:space="0" w:color="auto"/>
                    <w:bottom w:val="none" w:sz="0" w:space="0" w:color="auto"/>
                    <w:right w:val="none" w:sz="0" w:space="0" w:color="auto"/>
                  </w:divBdr>
                  <w:divsChild>
                    <w:div w:id="820849476">
                      <w:marLeft w:val="0"/>
                      <w:marRight w:val="0"/>
                      <w:marTop w:val="0"/>
                      <w:marBottom w:val="0"/>
                      <w:divBdr>
                        <w:top w:val="none" w:sz="0" w:space="0" w:color="auto"/>
                        <w:left w:val="none" w:sz="0" w:space="0" w:color="auto"/>
                        <w:bottom w:val="none" w:sz="0" w:space="0" w:color="auto"/>
                        <w:right w:val="none" w:sz="0" w:space="0" w:color="auto"/>
                      </w:divBdr>
                    </w:div>
                  </w:divsChild>
                </w:div>
                <w:div w:id="2027754579">
                  <w:marLeft w:val="0"/>
                  <w:marRight w:val="0"/>
                  <w:marTop w:val="0"/>
                  <w:marBottom w:val="0"/>
                  <w:divBdr>
                    <w:top w:val="none" w:sz="0" w:space="0" w:color="auto"/>
                    <w:left w:val="none" w:sz="0" w:space="0" w:color="auto"/>
                    <w:bottom w:val="none" w:sz="0" w:space="0" w:color="auto"/>
                    <w:right w:val="none" w:sz="0" w:space="0" w:color="auto"/>
                  </w:divBdr>
                  <w:divsChild>
                    <w:div w:id="392703789">
                      <w:marLeft w:val="0"/>
                      <w:marRight w:val="0"/>
                      <w:marTop w:val="0"/>
                      <w:marBottom w:val="0"/>
                      <w:divBdr>
                        <w:top w:val="none" w:sz="0" w:space="0" w:color="auto"/>
                        <w:left w:val="none" w:sz="0" w:space="0" w:color="auto"/>
                        <w:bottom w:val="none" w:sz="0" w:space="0" w:color="auto"/>
                        <w:right w:val="none" w:sz="0" w:space="0" w:color="auto"/>
                      </w:divBdr>
                    </w:div>
                  </w:divsChild>
                </w:div>
                <w:div w:id="1737581760">
                  <w:marLeft w:val="0"/>
                  <w:marRight w:val="0"/>
                  <w:marTop w:val="0"/>
                  <w:marBottom w:val="0"/>
                  <w:divBdr>
                    <w:top w:val="none" w:sz="0" w:space="0" w:color="auto"/>
                    <w:left w:val="none" w:sz="0" w:space="0" w:color="auto"/>
                    <w:bottom w:val="none" w:sz="0" w:space="0" w:color="auto"/>
                    <w:right w:val="none" w:sz="0" w:space="0" w:color="auto"/>
                  </w:divBdr>
                  <w:divsChild>
                    <w:div w:id="1375763901">
                      <w:marLeft w:val="0"/>
                      <w:marRight w:val="0"/>
                      <w:marTop w:val="0"/>
                      <w:marBottom w:val="0"/>
                      <w:divBdr>
                        <w:top w:val="none" w:sz="0" w:space="0" w:color="auto"/>
                        <w:left w:val="none" w:sz="0" w:space="0" w:color="auto"/>
                        <w:bottom w:val="none" w:sz="0" w:space="0" w:color="auto"/>
                        <w:right w:val="none" w:sz="0" w:space="0" w:color="auto"/>
                      </w:divBdr>
                    </w:div>
                  </w:divsChild>
                </w:div>
                <w:div w:id="253244978">
                  <w:marLeft w:val="0"/>
                  <w:marRight w:val="0"/>
                  <w:marTop w:val="0"/>
                  <w:marBottom w:val="0"/>
                  <w:divBdr>
                    <w:top w:val="none" w:sz="0" w:space="0" w:color="auto"/>
                    <w:left w:val="none" w:sz="0" w:space="0" w:color="auto"/>
                    <w:bottom w:val="none" w:sz="0" w:space="0" w:color="auto"/>
                    <w:right w:val="none" w:sz="0" w:space="0" w:color="auto"/>
                  </w:divBdr>
                  <w:divsChild>
                    <w:div w:id="771705087">
                      <w:marLeft w:val="0"/>
                      <w:marRight w:val="0"/>
                      <w:marTop w:val="0"/>
                      <w:marBottom w:val="0"/>
                      <w:divBdr>
                        <w:top w:val="none" w:sz="0" w:space="0" w:color="auto"/>
                        <w:left w:val="none" w:sz="0" w:space="0" w:color="auto"/>
                        <w:bottom w:val="none" w:sz="0" w:space="0" w:color="auto"/>
                        <w:right w:val="none" w:sz="0" w:space="0" w:color="auto"/>
                      </w:divBdr>
                    </w:div>
                  </w:divsChild>
                </w:div>
                <w:div w:id="502673484">
                  <w:marLeft w:val="0"/>
                  <w:marRight w:val="0"/>
                  <w:marTop w:val="0"/>
                  <w:marBottom w:val="0"/>
                  <w:divBdr>
                    <w:top w:val="none" w:sz="0" w:space="0" w:color="auto"/>
                    <w:left w:val="none" w:sz="0" w:space="0" w:color="auto"/>
                    <w:bottom w:val="none" w:sz="0" w:space="0" w:color="auto"/>
                    <w:right w:val="none" w:sz="0" w:space="0" w:color="auto"/>
                  </w:divBdr>
                  <w:divsChild>
                    <w:div w:id="823081001">
                      <w:marLeft w:val="0"/>
                      <w:marRight w:val="0"/>
                      <w:marTop w:val="0"/>
                      <w:marBottom w:val="0"/>
                      <w:divBdr>
                        <w:top w:val="none" w:sz="0" w:space="0" w:color="auto"/>
                        <w:left w:val="none" w:sz="0" w:space="0" w:color="auto"/>
                        <w:bottom w:val="none" w:sz="0" w:space="0" w:color="auto"/>
                        <w:right w:val="none" w:sz="0" w:space="0" w:color="auto"/>
                      </w:divBdr>
                    </w:div>
                  </w:divsChild>
                </w:div>
                <w:div w:id="666710743">
                  <w:marLeft w:val="0"/>
                  <w:marRight w:val="0"/>
                  <w:marTop w:val="0"/>
                  <w:marBottom w:val="0"/>
                  <w:divBdr>
                    <w:top w:val="none" w:sz="0" w:space="0" w:color="auto"/>
                    <w:left w:val="none" w:sz="0" w:space="0" w:color="auto"/>
                    <w:bottom w:val="none" w:sz="0" w:space="0" w:color="auto"/>
                    <w:right w:val="none" w:sz="0" w:space="0" w:color="auto"/>
                  </w:divBdr>
                  <w:divsChild>
                    <w:div w:id="2079130058">
                      <w:marLeft w:val="0"/>
                      <w:marRight w:val="0"/>
                      <w:marTop w:val="0"/>
                      <w:marBottom w:val="0"/>
                      <w:divBdr>
                        <w:top w:val="none" w:sz="0" w:space="0" w:color="auto"/>
                        <w:left w:val="none" w:sz="0" w:space="0" w:color="auto"/>
                        <w:bottom w:val="none" w:sz="0" w:space="0" w:color="auto"/>
                        <w:right w:val="none" w:sz="0" w:space="0" w:color="auto"/>
                      </w:divBdr>
                    </w:div>
                  </w:divsChild>
                </w:div>
                <w:div w:id="1589777245">
                  <w:marLeft w:val="0"/>
                  <w:marRight w:val="0"/>
                  <w:marTop w:val="0"/>
                  <w:marBottom w:val="0"/>
                  <w:divBdr>
                    <w:top w:val="none" w:sz="0" w:space="0" w:color="auto"/>
                    <w:left w:val="none" w:sz="0" w:space="0" w:color="auto"/>
                    <w:bottom w:val="none" w:sz="0" w:space="0" w:color="auto"/>
                    <w:right w:val="none" w:sz="0" w:space="0" w:color="auto"/>
                  </w:divBdr>
                  <w:divsChild>
                    <w:div w:id="2013026312">
                      <w:marLeft w:val="0"/>
                      <w:marRight w:val="0"/>
                      <w:marTop w:val="0"/>
                      <w:marBottom w:val="0"/>
                      <w:divBdr>
                        <w:top w:val="none" w:sz="0" w:space="0" w:color="auto"/>
                        <w:left w:val="none" w:sz="0" w:space="0" w:color="auto"/>
                        <w:bottom w:val="none" w:sz="0" w:space="0" w:color="auto"/>
                        <w:right w:val="none" w:sz="0" w:space="0" w:color="auto"/>
                      </w:divBdr>
                    </w:div>
                  </w:divsChild>
                </w:div>
                <w:div w:id="102501543">
                  <w:marLeft w:val="0"/>
                  <w:marRight w:val="0"/>
                  <w:marTop w:val="0"/>
                  <w:marBottom w:val="0"/>
                  <w:divBdr>
                    <w:top w:val="none" w:sz="0" w:space="0" w:color="auto"/>
                    <w:left w:val="none" w:sz="0" w:space="0" w:color="auto"/>
                    <w:bottom w:val="none" w:sz="0" w:space="0" w:color="auto"/>
                    <w:right w:val="none" w:sz="0" w:space="0" w:color="auto"/>
                  </w:divBdr>
                  <w:divsChild>
                    <w:div w:id="1682388145">
                      <w:marLeft w:val="0"/>
                      <w:marRight w:val="0"/>
                      <w:marTop w:val="0"/>
                      <w:marBottom w:val="0"/>
                      <w:divBdr>
                        <w:top w:val="none" w:sz="0" w:space="0" w:color="auto"/>
                        <w:left w:val="none" w:sz="0" w:space="0" w:color="auto"/>
                        <w:bottom w:val="none" w:sz="0" w:space="0" w:color="auto"/>
                        <w:right w:val="none" w:sz="0" w:space="0" w:color="auto"/>
                      </w:divBdr>
                    </w:div>
                  </w:divsChild>
                </w:div>
                <w:div w:id="1743748443">
                  <w:marLeft w:val="0"/>
                  <w:marRight w:val="0"/>
                  <w:marTop w:val="0"/>
                  <w:marBottom w:val="0"/>
                  <w:divBdr>
                    <w:top w:val="none" w:sz="0" w:space="0" w:color="auto"/>
                    <w:left w:val="none" w:sz="0" w:space="0" w:color="auto"/>
                    <w:bottom w:val="none" w:sz="0" w:space="0" w:color="auto"/>
                    <w:right w:val="none" w:sz="0" w:space="0" w:color="auto"/>
                  </w:divBdr>
                  <w:divsChild>
                    <w:div w:id="1939018202">
                      <w:marLeft w:val="0"/>
                      <w:marRight w:val="0"/>
                      <w:marTop w:val="0"/>
                      <w:marBottom w:val="0"/>
                      <w:divBdr>
                        <w:top w:val="none" w:sz="0" w:space="0" w:color="auto"/>
                        <w:left w:val="none" w:sz="0" w:space="0" w:color="auto"/>
                        <w:bottom w:val="none" w:sz="0" w:space="0" w:color="auto"/>
                        <w:right w:val="none" w:sz="0" w:space="0" w:color="auto"/>
                      </w:divBdr>
                    </w:div>
                  </w:divsChild>
                </w:div>
                <w:div w:id="158429525">
                  <w:marLeft w:val="0"/>
                  <w:marRight w:val="0"/>
                  <w:marTop w:val="0"/>
                  <w:marBottom w:val="0"/>
                  <w:divBdr>
                    <w:top w:val="none" w:sz="0" w:space="0" w:color="auto"/>
                    <w:left w:val="none" w:sz="0" w:space="0" w:color="auto"/>
                    <w:bottom w:val="none" w:sz="0" w:space="0" w:color="auto"/>
                    <w:right w:val="none" w:sz="0" w:space="0" w:color="auto"/>
                  </w:divBdr>
                  <w:divsChild>
                    <w:div w:id="1051266386">
                      <w:marLeft w:val="0"/>
                      <w:marRight w:val="0"/>
                      <w:marTop w:val="0"/>
                      <w:marBottom w:val="0"/>
                      <w:divBdr>
                        <w:top w:val="none" w:sz="0" w:space="0" w:color="auto"/>
                        <w:left w:val="none" w:sz="0" w:space="0" w:color="auto"/>
                        <w:bottom w:val="none" w:sz="0" w:space="0" w:color="auto"/>
                        <w:right w:val="none" w:sz="0" w:space="0" w:color="auto"/>
                      </w:divBdr>
                    </w:div>
                  </w:divsChild>
                </w:div>
                <w:div w:id="685792667">
                  <w:marLeft w:val="0"/>
                  <w:marRight w:val="0"/>
                  <w:marTop w:val="0"/>
                  <w:marBottom w:val="0"/>
                  <w:divBdr>
                    <w:top w:val="none" w:sz="0" w:space="0" w:color="auto"/>
                    <w:left w:val="none" w:sz="0" w:space="0" w:color="auto"/>
                    <w:bottom w:val="none" w:sz="0" w:space="0" w:color="auto"/>
                    <w:right w:val="none" w:sz="0" w:space="0" w:color="auto"/>
                  </w:divBdr>
                  <w:divsChild>
                    <w:div w:id="1915507095">
                      <w:marLeft w:val="0"/>
                      <w:marRight w:val="0"/>
                      <w:marTop w:val="0"/>
                      <w:marBottom w:val="0"/>
                      <w:divBdr>
                        <w:top w:val="none" w:sz="0" w:space="0" w:color="auto"/>
                        <w:left w:val="none" w:sz="0" w:space="0" w:color="auto"/>
                        <w:bottom w:val="none" w:sz="0" w:space="0" w:color="auto"/>
                        <w:right w:val="none" w:sz="0" w:space="0" w:color="auto"/>
                      </w:divBdr>
                    </w:div>
                  </w:divsChild>
                </w:div>
                <w:div w:id="1568684762">
                  <w:marLeft w:val="0"/>
                  <w:marRight w:val="0"/>
                  <w:marTop w:val="0"/>
                  <w:marBottom w:val="0"/>
                  <w:divBdr>
                    <w:top w:val="none" w:sz="0" w:space="0" w:color="auto"/>
                    <w:left w:val="none" w:sz="0" w:space="0" w:color="auto"/>
                    <w:bottom w:val="none" w:sz="0" w:space="0" w:color="auto"/>
                    <w:right w:val="none" w:sz="0" w:space="0" w:color="auto"/>
                  </w:divBdr>
                </w:div>
                <w:div w:id="1579752346">
                  <w:marLeft w:val="0"/>
                  <w:marRight w:val="0"/>
                  <w:marTop w:val="0"/>
                  <w:marBottom w:val="0"/>
                  <w:divBdr>
                    <w:top w:val="none" w:sz="0" w:space="0" w:color="auto"/>
                    <w:left w:val="none" w:sz="0" w:space="0" w:color="auto"/>
                    <w:bottom w:val="none" w:sz="0" w:space="0" w:color="auto"/>
                    <w:right w:val="none" w:sz="0" w:space="0" w:color="auto"/>
                  </w:divBdr>
                </w:div>
                <w:div w:id="20594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919133">
          <w:marLeft w:val="0"/>
          <w:marRight w:val="0"/>
          <w:marTop w:val="0"/>
          <w:marBottom w:val="0"/>
          <w:divBdr>
            <w:top w:val="none" w:sz="0" w:space="0" w:color="auto"/>
            <w:left w:val="none" w:sz="0" w:space="0" w:color="auto"/>
            <w:bottom w:val="none" w:sz="0" w:space="0" w:color="auto"/>
            <w:right w:val="none" w:sz="0" w:space="0" w:color="auto"/>
          </w:divBdr>
        </w:div>
        <w:div w:id="496578355">
          <w:marLeft w:val="0"/>
          <w:marRight w:val="0"/>
          <w:marTop w:val="0"/>
          <w:marBottom w:val="0"/>
          <w:divBdr>
            <w:top w:val="none" w:sz="0" w:space="0" w:color="auto"/>
            <w:left w:val="none" w:sz="0" w:space="0" w:color="auto"/>
            <w:bottom w:val="none" w:sz="0" w:space="0" w:color="auto"/>
            <w:right w:val="none" w:sz="0" w:space="0" w:color="auto"/>
          </w:divBdr>
        </w:div>
        <w:div w:id="1296790649">
          <w:marLeft w:val="0"/>
          <w:marRight w:val="0"/>
          <w:marTop w:val="0"/>
          <w:marBottom w:val="0"/>
          <w:divBdr>
            <w:top w:val="none" w:sz="0" w:space="0" w:color="auto"/>
            <w:left w:val="none" w:sz="0" w:space="0" w:color="auto"/>
            <w:bottom w:val="none" w:sz="0" w:space="0" w:color="auto"/>
            <w:right w:val="none" w:sz="0" w:space="0" w:color="auto"/>
          </w:divBdr>
        </w:div>
        <w:div w:id="1982684096">
          <w:marLeft w:val="0"/>
          <w:marRight w:val="0"/>
          <w:marTop w:val="0"/>
          <w:marBottom w:val="0"/>
          <w:divBdr>
            <w:top w:val="none" w:sz="0" w:space="0" w:color="auto"/>
            <w:left w:val="none" w:sz="0" w:space="0" w:color="auto"/>
            <w:bottom w:val="none" w:sz="0" w:space="0" w:color="auto"/>
            <w:right w:val="none" w:sz="0" w:space="0" w:color="auto"/>
          </w:divBdr>
        </w:div>
        <w:div w:id="1752774666">
          <w:marLeft w:val="0"/>
          <w:marRight w:val="0"/>
          <w:marTop w:val="0"/>
          <w:marBottom w:val="0"/>
          <w:divBdr>
            <w:top w:val="none" w:sz="0" w:space="0" w:color="auto"/>
            <w:left w:val="none" w:sz="0" w:space="0" w:color="auto"/>
            <w:bottom w:val="none" w:sz="0" w:space="0" w:color="auto"/>
            <w:right w:val="none" w:sz="0" w:space="0" w:color="auto"/>
          </w:divBdr>
        </w:div>
        <w:div w:id="1125583965">
          <w:marLeft w:val="0"/>
          <w:marRight w:val="0"/>
          <w:marTop w:val="0"/>
          <w:marBottom w:val="0"/>
          <w:divBdr>
            <w:top w:val="none" w:sz="0" w:space="0" w:color="auto"/>
            <w:left w:val="none" w:sz="0" w:space="0" w:color="auto"/>
            <w:bottom w:val="none" w:sz="0" w:space="0" w:color="auto"/>
            <w:right w:val="none" w:sz="0" w:space="0" w:color="auto"/>
          </w:divBdr>
          <w:divsChild>
            <w:div w:id="1220895155">
              <w:marLeft w:val="0"/>
              <w:marRight w:val="0"/>
              <w:marTop w:val="0"/>
              <w:marBottom w:val="0"/>
              <w:divBdr>
                <w:top w:val="none" w:sz="0" w:space="0" w:color="auto"/>
                <w:left w:val="none" w:sz="0" w:space="0" w:color="auto"/>
                <w:bottom w:val="none" w:sz="0" w:space="0" w:color="auto"/>
                <w:right w:val="none" w:sz="0" w:space="0" w:color="auto"/>
              </w:divBdr>
              <w:divsChild>
                <w:div w:id="53282926">
                  <w:marLeft w:val="0"/>
                  <w:marRight w:val="0"/>
                  <w:marTop w:val="0"/>
                  <w:marBottom w:val="0"/>
                  <w:divBdr>
                    <w:top w:val="none" w:sz="0" w:space="0" w:color="auto"/>
                    <w:left w:val="none" w:sz="0" w:space="0" w:color="auto"/>
                    <w:bottom w:val="none" w:sz="0" w:space="0" w:color="auto"/>
                    <w:right w:val="none" w:sz="0" w:space="0" w:color="auto"/>
                  </w:divBdr>
                  <w:divsChild>
                    <w:div w:id="1447232479">
                      <w:marLeft w:val="0"/>
                      <w:marRight w:val="0"/>
                      <w:marTop w:val="0"/>
                      <w:marBottom w:val="0"/>
                      <w:divBdr>
                        <w:top w:val="none" w:sz="0" w:space="0" w:color="auto"/>
                        <w:left w:val="none" w:sz="0" w:space="0" w:color="auto"/>
                        <w:bottom w:val="none" w:sz="0" w:space="0" w:color="auto"/>
                        <w:right w:val="none" w:sz="0" w:space="0" w:color="auto"/>
                      </w:divBdr>
                    </w:div>
                  </w:divsChild>
                </w:div>
                <w:div w:id="1701197133">
                  <w:marLeft w:val="0"/>
                  <w:marRight w:val="0"/>
                  <w:marTop w:val="0"/>
                  <w:marBottom w:val="0"/>
                  <w:divBdr>
                    <w:top w:val="none" w:sz="0" w:space="0" w:color="auto"/>
                    <w:left w:val="none" w:sz="0" w:space="0" w:color="auto"/>
                    <w:bottom w:val="none" w:sz="0" w:space="0" w:color="auto"/>
                    <w:right w:val="none" w:sz="0" w:space="0" w:color="auto"/>
                  </w:divBdr>
                  <w:divsChild>
                    <w:div w:id="2019892281">
                      <w:marLeft w:val="0"/>
                      <w:marRight w:val="0"/>
                      <w:marTop w:val="0"/>
                      <w:marBottom w:val="0"/>
                      <w:divBdr>
                        <w:top w:val="none" w:sz="0" w:space="0" w:color="auto"/>
                        <w:left w:val="none" w:sz="0" w:space="0" w:color="auto"/>
                        <w:bottom w:val="none" w:sz="0" w:space="0" w:color="auto"/>
                        <w:right w:val="none" w:sz="0" w:space="0" w:color="auto"/>
                      </w:divBdr>
                    </w:div>
                    <w:div w:id="884370818">
                      <w:marLeft w:val="0"/>
                      <w:marRight w:val="0"/>
                      <w:marTop w:val="0"/>
                      <w:marBottom w:val="0"/>
                      <w:divBdr>
                        <w:top w:val="none" w:sz="0" w:space="0" w:color="auto"/>
                        <w:left w:val="none" w:sz="0" w:space="0" w:color="auto"/>
                        <w:bottom w:val="none" w:sz="0" w:space="0" w:color="auto"/>
                        <w:right w:val="none" w:sz="0" w:space="0" w:color="auto"/>
                      </w:divBdr>
                    </w:div>
                    <w:div w:id="1146511312">
                      <w:marLeft w:val="0"/>
                      <w:marRight w:val="0"/>
                      <w:marTop w:val="0"/>
                      <w:marBottom w:val="0"/>
                      <w:divBdr>
                        <w:top w:val="none" w:sz="0" w:space="0" w:color="auto"/>
                        <w:left w:val="none" w:sz="0" w:space="0" w:color="auto"/>
                        <w:bottom w:val="none" w:sz="0" w:space="0" w:color="auto"/>
                        <w:right w:val="none" w:sz="0" w:space="0" w:color="auto"/>
                      </w:divBdr>
                    </w:div>
                  </w:divsChild>
                </w:div>
                <w:div w:id="1809853517">
                  <w:marLeft w:val="0"/>
                  <w:marRight w:val="0"/>
                  <w:marTop w:val="0"/>
                  <w:marBottom w:val="0"/>
                  <w:divBdr>
                    <w:top w:val="none" w:sz="0" w:space="0" w:color="auto"/>
                    <w:left w:val="none" w:sz="0" w:space="0" w:color="auto"/>
                    <w:bottom w:val="none" w:sz="0" w:space="0" w:color="auto"/>
                    <w:right w:val="none" w:sz="0" w:space="0" w:color="auto"/>
                  </w:divBdr>
                  <w:divsChild>
                    <w:div w:id="1894777896">
                      <w:marLeft w:val="0"/>
                      <w:marRight w:val="0"/>
                      <w:marTop w:val="0"/>
                      <w:marBottom w:val="0"/>
                      <w:divBdr>
                        <w:top w:val="none" w:sz="0" w:space="0" w:color="auto"/>
                        <w:left w:val="none" w:sz="0" w:space="0" w:color="auto"/>
                        <w:bottom w:val="none" w:sz="0" w:space="0" w:color="auto"/>
                        <w:right w:val="none" w:sz="0" w:space="0" w:color="auto"/>
                      </w:divBdr>
                    </w:div>
                    <w:div w:id="1790541061">
                      <w:marLeft w:val="0"/>
                      <w:marRight w:val="0"/>
                      <w:marTop w:val="0"/>
                      <w:marBottom w:val="0"/>
                      <w:divBdr>
                        <w:top w:val="none" w:sz="0" w:space="0" w:color="auto"/>
                        <w:left w:val="none" w:sz="0" w:space="0" w:color="auto"/>
                        <w:bottom w:val="none" w:sz="0" w:space="0" w:color="auto"/>
                        <w:right w:val="none" w:sz="0" w:space="0" w:color="auto"/>
                      </w:divBdr>
                    </w:div>
                    <w:div w:id="1235823138">
                      <w:marLeft w:val="0"/>
                      <w:marRight w:val="0"/>
                      <w:marTop w:val="0"/>
                      <w:marBottom w:val="0"/>
                      <w:divBdr>
                        <w:top w:val="none" w:sz="0" w:space="0" w:color="auto"/>
                        <w:left w:val="none" w:sz="0" w:space="0" w:color="auto"/>
                        <w:bottom w:val="none" w:sz="0" w:space="0" w:color="auto"/>
                        <w:right w:val="none" w:sz="0" w:space="0" w:color="auto"/>
                      </w:divBdr>
                    </w:div>
                  </w:divsChild>
                </w:div>
                <w:div w:id="799305337">
                  <w:marLeft w:val="0"/>
                  <w:marRight w:val="0"/>
                  <w:marTop w:val="0"/>
                  <w:marBottom w:val="0"/>
                  <w:divBdr>
                    <w:top w:val="none" w:sz="0" w:space="0" w:color="auto"/>
                    <w:left w:val="none" w:sz="0" w:space="0" w:color="auto"/>
                    <w:bottom w:val="none" w:sz="0" w:space="0" w:color="auto"/>
                    <w:right w:val="none" w:sz="0" w:space="0" w:color="auto"/>
                  </w:divBdr>
                  <w:divsChild>
                    <w:div w:id="690032550">
                      <w:marLeft w:val="0"/>
                      <w:marRight w:val="0"/>
                      <w:marTop w:val="0"/>
                      <w:marBottom w:val="0"/>
                      <w:divBdr>
                        <w:top w:val="none" w:sz="0" w:space="0" w:color="auto"/>
                        <w:left w:val="none" w:sz="0" w:space="0" w:color="auto"/>
                        <w:bottom w:val="none" w:sz="0" w:space="0" w:color="auto"/>
                        <w:right w:val="none" w:sz="0" w:space="0" w:color="auto"/>
                      </w:divBdr>
                    </w:div>
                    <w:div w:id="1748726484">
                      <w:marLeft w:val="0"/>
                      <w:marRight w:val="0"/>
                      <w:marTop w:val="0"/>
                      <w:marBottom w:val="0"/>
                      <w:divBdr>
                        <w:top w:val="none" w:sz="0" w:space="0" w:color="auto"/>
                        <w:left w:val="none" w:sz="0" w:space="0" w:color="auto"/>
                        <w:bottom w:val="none" w:sz="0" w:space="0" w:color="auto"/>
                        <w:right w:val="none" w:sz="0" w:space="0" w:color="auto"/>
                      </w:divBdr>
                    </w:div>
                    <w:div w:id="1363938923">
                      <w:marLeft w:val="0"/>
                      <w:marRight w:val="0"/>
                      <w:marTop w:val="0"/>
                      <w:marBottom w:val="0"/>
                      <w:divBdr>
                        <w:top w:val="none" w:sz="0" w:space="0" w:color="auto"/>
                        <w:left w:val="none" w:sz="0" w:space="0" w:color="auto"/>
                        <w:bottom w:val="none" w:sz="0" w:space="0" w:color="auto"/>
                        <w:right w:val="none" w:sz="0" w:space="0" w:color="auto"/>
                      </w:divBdr>
                    </w:div>
                  </w:divsChild>
                </w:div>
                <w:div w:id="562954867">
                  <w:marLeft w:val="0"/>
                  <w:marRight w:val="0"/>
                  <w:marTop w:val="0"/>
                  <w:marBottom w:val="0"/>
                  <w:divBdr>
                    <w:top w:val="none" w:sz="0" w:space="0" w:color="auto"/>
                    <w:left w:val="none" w:sz="0" w:space="0" w:color="auto"/>
                    <w:bottom w:val="none" w:sz="0" w:space="0" w:color="auto"/>
                    <w:right w:val="none" w:sz="0" w:space="0" w:color="auto"/>
                  </w:divBdr>
                  <w:divsChild>
                    <w:div w:id="881479288">
                      <w:marLeft w:val="0"/>
                      <w:marRight w:val="0"/>
                      <w:marTop w:val="0"/>
                      <w:marBottom w:val="0"/>
                      <w:divBdr>
                        <w:top w:val="none" w:sz="0" w:space="0" w:color="auto"/>
                        <w:left w:val="none" w:sz="0" w:space="0" w:color="auto"/>
                        <w:bottom w:val="none" w:sz="0" w:space="0" w:color="auto"/>
                        <w:right w:val="none" w:sz="0" w:space="0" w:color="auto"/>
                      </w:divBdr>
                    </w:div>
                    <w:div w:id="1758476290">
                      <w:marLeft w:val="0"/>
                      <w:marRight w:val="0"/>
                      <w:marTop w:val="0"/>
                      <w:marBottom w:val="0"/>
                      <w:divBdr>
                        <w:top w:val="none" w:sz="0" w:space="0" w:color="auto"/>
                        <w:left w:val="none" w:sz="0" w:space="0" w:color="auto"/>
                        <w:bottom w:val="none" w:sz="0" w:space="0" w:color="auto"/>
                        <w:right w:val="none" w:sz="0" w:space="0" w:color="auto"/>
                      </w:divBdr>
                    </w:div>
                    <w:div w:id="1119421017">
                      <w:marLeft w:val="0"/>
                      <w:marRight w:val="0"/>
                      <w:marTop w:val="0"/>
                      <w:marBottom w:val="0"/>
                      <w:divBdr>
                        <w:top w:val="none" w:sz="0" w:space="0" w:color="auto"/>
                        <w:left w:val="none" w:sz="0" w:space="0" w:color="auto"/>
                        <w:bottom w:val="none" w:sz="0" w:space="0" w:color="auto"/>
                        <w:right w:val="none" w:sz="0" w:space="0" w:color="auto"/>
                      </w:divBdr>
                    </w:div>
                  </w:divsChild>
                </w:div>
                <w:div w:id="789981399">
                  <w:marLeft w:val="0"/>
                  <w:marRight w:val="0"/>
                  <w:marTop w:val="0"/>
                  <w:marBottom w:val="0"/>
                  <w:divBdr>
                    <w:top w:val="none" w:sz="0" w:space="0" w:color="auto"/>
                    <w:left w:val="none" w:sz="0" w:space="0" w:color="auto"/>
                    <w:bottom w:val="none" w:sz="0" w:space="0" w:color="auto"/>
                    <w:right w:val="none" w:sz="0" w:space="0" w:color="auto"/>
                  </w:divBdr>
                  <w:divsChild>
                    <w:div w:id="1963730694">
                      <w:marLeft w:val="0"/>
                      <w:marRight w:val="0"/>
                      <w:marTop w:val="0"/>
                      <w:marBottom w:val="0"/>
                      <w:divBdr>
                        <w:top w:val="none" w:sz="0" w:space="0" w:color="auto"/>
                        <w:left w:val="none" w:sz="0" w:space="0" w:color="auto"/>
                        <w:bottom w:val="none" w:sz="0" w:space="0" w:color="auto"/>
                        <w:right w:val="none" w:sz="0" w:space="0" w:color="auto"/>
                      </w:divBdr>
                    </w:div>
                  </w:divsChild>
                </w:div>
                <w:div w:id="1507211413">
                  <w:marLeft w:val="0"/>
                  <w:marRight w:val="0"/>
                  <w:marTop w:val="0"/>
                  <w:marBottom w:val="0"/>
                  <w:divBdr>
                    <w:top w:val="none" w:sz="0" w:space="0" w:color="auto"/>
                    <w:left w:val="none" w:sz="0" w:space="0" w:color="auto"/>
                    <w:bottom w:val="none" w:sz="0" w:space="0" w:color="auto"/>
                    <w:right w:val="none" w:sz="0" w:space="0" w:color="auto"/>
                  </w:divBdr>
                  <w:divsChild>
                    <w:div w:id="1725451292">
                      <w:marLeft w:val="0"/>
                      <w:marRight w:val="0"/>
                      <w:marTop w:val="0"/>
                      <w:marBottom w:val="0"/>
                      <w:divBdr>
                        <w:top w:val="none" w:sz="0" w:space="0" w:color="auto"/>
                        <w:left w:val="none" w:sz="0" w:space="0" w:color="auto"/>
                        <w:bottom w:val="none" w:sz="0" w:space="0" w:color="auto"/>
                        <w:right w:val="none" w:sz="0" w:space="0" w:color="auto"/>
                      </w:divBdr>
                    </w:div>
                  </w:divsChild>
                </w:div>
                <w:div w:id="1712923388">
                  <w:marLeft w:val="0"/>
                  <w:marRight w:val="0"/>
                  <w:marTop w:val="0"/>
                  <w:marBottom w:val="0"/>
                  <w:divBdr>
                    <w:top w:val="none" w:sz="0" w:space="0" w:color="auto"/>
                    <w:left w:val="none" w:sz="0" w:space="0" w:color="auto"/>
                    <w:bottom w:val="none" w:sz="0" w:space="0" w:color="auto"/>
                    <w:right w:val="none" w:sz="0" w:space="0" w:color="auto"/>
                  </w:divBdr>
                  <w:divsChild>
                    <w:div w:id="1093429965">
                      <w:marLeft w:val="0"/>
                      <w:marRight w:val="0"/>
                      <w:marTop w:val="0"/>
                      <w:marBottom w:val="0"/>
                      <w:divBdr>
                        <w:top w:val="none" w:sz="0" w:space="0" w:color="auto"/>
                        <w:left w:val="none" w:sz="0" w:space="0" w:color="auto"/>
                        <w:bottom w:val="none" w:sz="0" w:space="0" w:color="auto"/>
                        <w:right w:val="none" w:sz="0" w:space="0" w:color="auto"/>
                      </w:divBdr>
                    </w:div>
                    <w:div w:id="1910649824">
                      <w:marLeft w:val="0"/>
                      <w:marRight w:val="0"/>
                      <w:marTop w:val="0"/>
                      <w:marBottom w:val="0"/>
                      <w:divBdr>
                        <w:top w:val="none" w:sz="0" w:space="0" w:color="auto"/>
                        <w:left w:val="none" w:sz="0" w:space="0" w:color="auto"/>
                        <w:bottom w:val="none" w:sz="0" w:space="0" w:color="auto"/>
                        <w:right w:val="none" w:sz="0" w:space="0" w:color="auto"/>
                      </w:divBdr>
                    </w:div>
                    <w:div w:id="1075130711">
                      <w:marLeft w:val="0"/>
                      <w:marRight w:val="0"/>
                      <w:marTop w:val="0"/>
                      <w:marBottom w:val="0"/>
                      <w:divBdr>
                        <w:top w:val="none" w:sz="0" w:space="0" w:color="auto"/>
                        <w:left w:val="none" w:sz="0" w:space="0" w:color="auto"/>
                        <w:bottom w:val="none" w:sz="0" w:space="0" w:color="auto"/>
                        <w:right w:val="none" w:sz="0" w:space="0" w:color="auto"/>
                      </w:divBdr>
                    </w:div>
                  </w:divsChild>
                </w:div>
                <w:div w:id="771783029">
                  <w:marLeft w:val="0"/>
                  <w:marRight w:val="0"/>
                  <w:marTop w:val="0"/>
                  <w:marBottom w:val="0"/>
                  <w:divBdr>
                    <w:top w:val="none" w:sz="0" w:space="0" w:color="auto"/>
                    <w:left w:val="none" w:sz="0" w:space="0" w:color="auto"/>
                    <w:bottom w:val="none" w:sz="0" w:space="0" w:color="auto"/>
                    <w:right w:val="none" w:sz="0" w:space="0" w:color="auto"/>
                  </w:divBdr>
                  <w:divsChild>
                    <w:div w:id="586112396">
                      <w:marLeft w:val="0"/>
                      <w:marRight w:val="0"/>
                      <w:marTop w:val="0"/>
                      <w:marBottom w:val="0"/>
                      <w:divBdr>
                        <w:top w:val="none" w:sz="0" w:space="0" w:color="auto"/>
                        <w:left w:val="none" w:sz="0" w:space="0" w:color="auto"/>
                        <w:bottom w:val="none" w:sz="0" w:space="0" w:color="auto"/>
                        <w:right w:val="none" w:sz="0" w:space="0" w:color="auto"/>
                      </w:divBdr>
                    </w:div>
                    <w:div w:id="1539464463">
                      <w:marLeft w:val="0"/>
                      <w:marRight w:val="0"/>
                      <w:marTop w:val="0"/>
                      <w:marBottom w:val="0"/>
                      <w:divBdr>
                        <w:top w:val="none" w:sz="0" w:space="0" w:color="auto"/>
                        <w:left w:val="none" w:sz="0" w:space="0" w:color="auto"/>
                        <w:bottom w:val="none" w:sz="0" w:space="0" w:color="auto"/>
                        <w:right w:val="none" w:sz="0" w:space="0" w:color="auto"/>
                      </w:divBdr>
                    </w:div>
                    <w:div w:id="452402082">
                      <w:marLeft w:val="0"/>
                      <w:marRight w:val="0"/>
                      <w:marTop w:val="0"/>
                      <w:marBottom w:val="0"/>
                      <w:divBdr>
                        <w:top w:val="none" w:sz="0" w:space="0" w:color="auto"/>
                        <w:left w:val="none" w:sz="0" w:space="0" w:color="auto"/>
                        <w:bottom w:val="none" w:sz="0" w:space="0" w:color="auto"/>
                        <w:right w:val="none" w:sz="0" w:space="0" w:color="auto"/>
                      </w:divBdr>
                    </w:div>
                  </w:divsChild>
                </w:div>
                <w:div w:id="67505147">
                  <w:marLeft w:val="0"/>
                  <w:marRight w:val="0"/>
                  <w:marTop w:val="0"/>
                  <w:marBottom w:val="0"/>
                  <w:divBdr>
                    <w:top w:val="none" w:sz="0" w:space="0" w:color="auto"/>
                    <w:left w:val="none" w:sz="0" w:space="0" w:color="auto"/>
                    <w:bottom w:val="none" w:sz="0" w:space="0" w:color="auto"/>
                    <w:right w:val="none" w:sz="0" w:space="0" w:color="auto"/>
                  </w:divBdr>
                  <w:divsChild>
                    <w:div w:id="707609021">
                      <w:marLeft w:val="0"/>
                      <w:marRight w:val="0"/>
                      <w:marTop w:val="0"/>
                      <w:marBottom w:val="0"/>
                      <w:divBdr>
                        <w:top w:val="none" w:sz="0" w:space="0" w:color="auto"/>
                        <w:left w:val="none" w:sz="0" w:space="0" w:color="auto"/>
                        <w:bottom w:val="none" w:sz="0" w:space="0" w:color="auto"/>
                        <w:right w:val="none" w:sz="0" w:space="0" w:color="auto"/>
                      </w:divBdr>
                    </w:div>
                    <w:div w:id="130368173">
                      <w:marLeft w:val="0"/>
                      <w:marRight w:val="0"/>
                      <w:marTop w:val="0"/>
                      <w:marBottom w:val="0"/>
                      <w:divBdr>
                        <w:top w:val="none" w:sz="0" w:space="0" w:color="auto"/>
                        <w:left w:val="none" w:sz="0" w:space="0" w:color="auto"/>
                        <w:bottom w:val="none" w:sz="0" w:space="0" w:color="auto"/>
                        <w:right w:val="none" w:sz="0" w:space="0" w:color="auto"/>
                      </w:divBdr>
                    </w:div>
                    <w:div w:id="273098848">
                      <w:marLeft w:val="0"/>
                      <w:marRight w:val="0"/>
                      <w:marTop w:val="0"/>
                      <w:marBottom w:val="0"/>
                      <w:divBdr>
                        <w:top w:val="none" w:sz="0" w:space="0" w:color="auto"/>
                        <w:left w:val="none" w:sz="0" w:space="0" w:color="auto"/>
                        <w:bottom w:val="none" w:sz="0" w:space="0" w:color="auto"/>
                        <w:right w:val="none" w:sz="0" w:space="0" w:color="auto"/>
                      </w:divBdr>
                    </w:div>
                  </w:divsChild>
                </w:div>
                <w:div w:id="1406489077">
                  <w:marLeft w:val="0"/>
                  <w:marRight w:val="0"/>
                  <w:marTop w:val="0"/>
                  <w:marBottom w:val="0"/>
                  <w:divBdr>
                    <w:top w:val="none" w:sz="0" w:space="0" w:color="auto"/>
                    <w:left w:val="none" w:sz="0" w:space="0" w:color="auto"/>
                    <w:bottom w:val="none" w:sz="0" w:space="0" w:color="auto"/>
                    <w:right w:val="none" w:sz="0" w:space="0" w:color="auto"/>
                  </w:divBdr>
                  <w:divsChild>
                    <w:div w:id="781263119">
                      <w:marLeft w:val="0"/>
                      <w:marRight w:val="0"/>
                      <w:marTop w:val="0"/>
                      <w:marBottom w:val="0"/>
                      <w:divBdr>
                        <w:top w:val="none" w:sz="0" w:space="0" w:color="auto"/>
                        <w:left w:val="none" w:sz="0" w:space="0" w:color="auto"/>
                        <w:bottom w:val="none" w:sz="0" w:space="0" w:color="auto"/>
                        <w:right w:val="none" w:sz="0" w:space="0" w:color="auto"/>
                      </w:divBdr>
                    </w:div>
                    <w:div w:id="1475490025">
                      <w:marLeft w:val="0"/>
                      <w:marRight w:val="0"/>
                      <w:marTop w:val="0"/>
                      <w:marBottom w:val="0"/>
                      <w:divBdr>
                        <w:top w:val="none" w:sz="0" w:space="0" w:color="auto"/>
                        <w:left w:val="none" w:sz="0" w:space="0" w:color="auto"/>
                        <w:bottom w:val="none" w:sz="0" w:space="0" w:color="auto"/>
                        <w:right w:val="none" w:sz="0" w:space="0" w:color="auto"/>
                      </w:divBdr>
                    </w:div>
                    <w:div w:id="1654329547">
                      <w:marLeft w:val="0"/>
                      <w:marRight w:val="0"/>
                      <w:marTop w:val="0"/>
                      <w:marBottom w:val="0"/>
                      <w:divBdr>
                        <w:top w:val="none" w:sz="0" w:space="0" w:color="auto"/>
                        <w:left w:val="none" w:sz="0" w:space="0" w:color="auto"/>
                        <w:bottom w:val="none" w:sz="0" w:space="0" w:color="auto"/>
                        <w:right w:val="none" w:sz="0" w:space="0" w:color="auto"/>
                      </w:divBdr>
                    </w:div>
                  </w:divsChild>
                </w:div>
                <w:div w:id="1414545172">
                  <w:marLeft w:val="0"/>
                  <w:marRight w:val="0"/>
                  <w:marTop w:val="0"/>
                  <w:marBottom w:val="0"/>
                  <w:divBdr>
                    <w:top w:val="none" w:sz="0" w:space="0" w:color="auto"/>
                    <w:left w:val="none" w:sz="0" w:space="0" w:color="auto"/>
                    <w:bottom w:val="none" w:sz="0" w:space="0" w:color="auto"/>
                    <w:right w:val="none" w:sz="0" w:space="0" w:color="auto"/>
                  </w:divBdr>
                  <w:divsChild>
                    <w:div w:id="1459957632">
                      <w:marLeft w:val="0"/>
                      <w:marRight w:val="0"/>
                      <w:marTop w:val="0"/>
                      <w:marBottom w:val="0"/>
                      <w:divBdr>
                        <w:top w:val="none" w:sz="0" w:space="0" w:color="auto"/>
                        <w:left w:val="none" w:sz="0" w:space="0" w:color="auto"/>
                        <w:bottom w:val="none" w:sz="0" w:space="0" w:color="auto"/>
                        <w:right w:val="none" w:sz="0" w:space="0" w:color="auto"/>
                      </w:divBdr>
                    </w:div>
                    <w:div w:id="1175414476">
                      <w:marLeft w:val="0"/>
                      <w:marRight w:val="0"/>
                      <w:marTop w:val="0"/>
                      <w:marBottom w:val="0"/>
                      <w:divBdr>
                        <w:top w:val="none" w:sz="0" w:space="0" w:color="auto"/>
                        <w:left w:val="none" w:sz="0" w:space="0" w:color="auto"/>
                        <w:bottom w:val="none" w:sz="0" w:space="0" w:color="auto"/>
                        <w:right w:val="none" w:sz="0" w:space="0" w:color="auto"/>
                      </w:divBdr>
                    </w:div>
                  </w:divsChild>
                </w:div>
                <w:div w:id="511648218">
                  <w:marLeft w:val="0"/>
                  <w:marRight w:val="0"/>
                  <w:marTop w:val="0"/>
                  <w:marBottom w:val="0"/>
                  <w:divBdr>
                    <w:top w:val="none" w:sz="0" w:space="0" w:color="auto"/>
                    <w:left w:val="none" w:sz="0" w:space="0" w:color="auto"/>
                    <w:bottom w:val="none" w:sz="0" w:space="0" w:color="auto"/>
                    <w:right w:val="none" w:sz="0" w:space="0" w:color="auto"/>
                  </w:divBdr>
                  <w:divsChild>
                    <w:div w:id="103547107">
                      <w:marLeft w:val="0"/>
                      <w:marRight w:val="0"/>
                      <w:marTop w:val="0"/>
                      <w:marBottom w:val="0"/>
                      <w:divBdr>
                        <w:top w:val="none" w:sz="0" w:space="0" w:color="auto"/>
                        <w:left w:val="none" w:sz="0" w:space="0" w:color="auto"/>
                        <w:bottom w:val="none" w:sz="0" w:space="0" w:color="auto"/>
                        <w:right w:val="none" w:sz="0" w:space="0" w:color="auto"/>
                      </w:divBdr>
                    </w:div>
                  </w:divsChild>
                </w:div>
                <w:div w:id="1295066434">
                  <w:marLeft w:val="0"/>
                  <w:marRight w:val="0"/>
                  <w:marTop w:val="0"/>
                  <w:marBottom w:val="0"/>
                  <w:divBdr>
                    <w:top w:val="none" w:sz="0" w:space="0" w:color="auto"/>
                    <w:left w:val="none" w:sz="0" w:space="0" w:color="auto"/>
                    <w:bottom w:val="none" w:sz="0" w:space="0" w:color="auto"/>
                    <w:right w:val="none" w:sz="0" w:space="0" w:color="auto"/>
                  </w:divBdr>
                  <w:divsChild>
                    <w:div w:id="718214398">
                      <w:marLeft w:val="0"/>
                      <w:marRight w:val="0"/>
                      <w:marTop w:val="0"/>
                      <w:marBottom w:val="0"/>
                      <w:divBdr>
                        <w:top w:val="none" w:sz="0" w:space="0" w:color="auto"/>
                        <w:left w:val="none" w:sz="0" w:space="0" w:color="auto"/>
                        <w:bottom w:val="none" w:sz="0" w:space="0" w:color="auto"/>
                        <w:right w:val="none" w:sz="0" w:space="0" w:color="auto"/>
                      </w:divBdr>
                    </w:div>
                    <w:div w:id="1606495867">
                      <w:marLeft w:val="0"/>
                      <w:marRight w:val="0"/>
                      <w:marTop w:val="0"/>
                      <w:marBottom w:val="0"/>
                      <w:divBdr>
                        <w:top w:val="none" w:sz="0" w:space="0" w:color="auto"/>
                        <w:left w:val="none" w:sz="0" w:space="0" w:color="auto"/>
                        <w:bottom w:val="none" w:sz="0" w:space="0" w:color="auto"/>
                        <w:right w:val="none" w:sz="0" w:space="0" w:color="auto"/>
                      </w:divBdr>
                    </w:div>
                    <w:div w:id="737090967">
                      <w:marLeft w:val="0"/>
                      <w:marRight w:val="0"/>
                      <w:marTop w:val="0"/>
                      <w:marBottom w:val="0"/>
                      <w:divBdr>
                        <w:top w:val="none" w:sz="0" w:space="0" w:color="auto"/>
                        <w:left w:val="none" w:sz="0" w:space="0" w:color="auto"/>
                        <w:bottom w:val="none" w:sz="0" w:space="0" w:color="auto"/>
                        <w:right w:val="none" w:sz="0" w:space="0" w:color="auto"/>
                      </w:divBdr>
                    </w:div>
                  </w:divsChild>
                </w:div>
                <w:div w:id="1684474483">
                  <w:marLeft w:val="0"/>
                  <w:marRight w:val="0"/>
                  <w:marTop w:val="0"/>
                  <w:marBottom w:val="0"/>
                  <w:divBdr>
                    <w:top w:val="none" w:sz="0" w:space="0" w:color="auto"/>
                    <w:left w:val="none" w:sz="0" w:space="0" w:color="auto"/>
                    <w:bottom w:val="none" w:sz="0" w:space="0" w:color="auto"/>
                    <w:right w:val="none" w:sz="0" w:space="0" w:color="auto"/>
                  </w:divBdr>
                  <w:divsChild>
                    <w:div w:id="1441292144">
                      <w:marLeft w:val="0"/>
                      <w:marRight w:val="0"/>
                      <w:marTop w:val="0"/>
                      <w:marBottom w:val="0"/>
                      <w:divBdr>
                        <w:top w:val="none" w:sz="0" w:space="0" w:color="auto"/>
                        <w:left w:val="none" w:sz="0" w:space="0" w:color="auto"/>
                        <w:bottom w:val="none" w:sz="0" w:space="0" w:color="auto"/>
                        <w:right w:val="none" w:sz="0" w:space="0" w:color="auto"/>
                      </w:divBdr>
                    </w:div>
                    <w:div w:id="1607225289">
                      <w:marLeft w:val="0"/>
                      <w:marRight w:val="0"/>
                      <w:marTop w:val="0"/>
                      <w:marBottom w:val="0"/>
                      <w:divBdr>
                        <w:top w:val="none" w:sz="0" w:space="0" w:color="auto"/>
                        <w:left w:val="none" w:sz="0" w:space="0" w:color="auto"/>
                        <w:bottom w:val="none" w:sz="0" w:space="0" w:color="auto"/>
                        <w:right w:val="none" w:sz="0" w:space="0" w:color="auto"/>
                      </w:divBdr>
                    </w:div>
                    <w:div w:id="1771117519">
                      <w:marLeft w:val="0"/>
                      <w:marRight w:val="0"/>
                      <w:marTop w:val="0"/>
                      <w:marBottom w:val="0"/>
                      <w:divBdr>
                        <w:top w:val="none" w:sz="0" w:space="0" w:color="auto"/>
                        <w:left w:val="none" w:sz="0" w:space="0" w:color="auto"/>
                        <w:bottom w:val="none" w:sz="0" w:space="0" w:color="auto"/>
                        <w:right w:val="none" w:sz="0" w:space="0" w:color="auto"/>
                      </w:divBdr>
                    </w:div>
                  </w:divsChild>
                </w:div>
                <w:div w:id="403797977">
                  <w:marLeft w:val="0"/>
                  <w:marRight w:val="0"/>
                  <w:marTop w:val="0"/>
                  <w:marBottom w:val="0"/>
                  <w:divBdr>
                    <w:top w:val="none" w:sz="0" w:space="0" w:color="auto"/>
                    <w:left w:val="none" w:sz="0" w:space="0" w:color="auto"/>
                    <w:bottom w:val="none" w:sz="0" w:space="0" w:color="auto"/>
                    <w:right w:val="none" w:sz="0" w:space="0" w:color="auto"/>
                  </w:divBdr>
                  <w:divsChild>
                    <w:div w:id="1929383405">
                      <w:marLeft w:val="0"/>
                      <w:marRight w:val="0"/>
                      <w:marTop w:val="0"/>
                      <w:marBottom w:val="0"/>
                      <w:divBdr>
                        <w:top w:val="none" w:sz="0" w:space="0" w:color="auto"/>
                        <w:left w:val="none" w:sz="0" w:space="0" w:color="auto"/>
                        <w:bottom w:val="none" w:sz="0" w:space="0" w:color="auto"/>
                        <w:right w:val="none" w:sz="0" w:space="0" w:color="auto"/>
                      </w:divBdr>
                    </w:div>
                    <w:div w:id="1285112201">
                      <w:marLeft w:val="0"/>
                      <w:marRight w:val="0"/>
                      <w:marTop w:val="0"/>
                      <w:marBottom w:val="0"/>
                      <w:divBdr>
                        <w:top w:val="none" w:sz="0" w:space="0" w:color="auto"/>
                        <w:left w:val="none" w:sz="0" w:space="0" w:color="auto"/>
                        <w:bottom w:val="none" w:sz="0" w:space="0" w:color="auto"/>
                        <w:right w:val="none" w:sz="0" w:space="0" w:color="auto"/>
                      </w:divBdr>
                    </w:div>
                    <w:div w:id="800881123">
                      <w:marLeft w:val="0"/>
                      <w:marRight w:val="0"/>
                      <w:marTop w:val="0"/>
                      <w:marBottom w:val="0"/>
                      <w:divBdr>
                        <w:top w:val="none" w:sz="0" w:space="0" w:color="auto"/>
                        <w:left w:val="none" w:sz="0" w:space="0" w:color="auto"/>
                        <w:bottom w:val="none" w:sz="0" w:space="0" w:color="auto"/>
                        <w:right w:val="none" w:sz="0" w:space="0" w:color="auto"/>
                      </w:divBdr>
                    </w:div>
                  </w:divsChild>
                </w:div>
                <w:div w:id="351539108">
                  <w:marLeft w:val="0"/>
                  <w:marRight w:val="0"/>
                  <w:marTop w:val="0"/>
                  <w:marBottom w:val="0"/>
                  <w:divBdr>
                    <w:top w:val="none" w:sz="0" w:space="0" w:color="auto"/>
                    <w:left w:val="none" w:sz="0" w:space="0" w:color="auto"/>
                    <w:bottom w:val="none" w:sz="0" w:space="0" w:color="auto"/>
                    <w:right w:val="none" w:sz="0" w:space="0" w:color="auto"/>
                  </w:divBdr>
                  <w:divsChild>
                    <w:div w:id="1895191894">
                      <w:marLeft w:val="0"/>
                      <w:marRight w:val="0"/>
                      <w:marTop w:val="0"/>
                      <w:marBottom w:val="0"/>
                      <w:divBdr>
                        <w:top w:val="none" w:sz="0" w:space="0" w:color="auto"/>
                        <w:left w:val="none" w:sz="0" w:space="0" w:color="auto"/>
                        <w:bottom w:val="none" w:sz="0" w:space="0" w:color="auto"/>
                        <w:right w:val="none" w:sz="0" w:space="0" w:color="auto"/>
                      </w:divBdr>
                    </w:div>
                    <w:div w:id="1850631808">
                      <w:marLeft w:val="0"/>
                      <w:marRight w:val="0"/>
                      <w:marTop w:val="0"/>
                      <w:marBottom w:val="0"/>
                      <w:divBdr>
                        <w:top w:val="none" w:sz="0" w:space="0" w:color="auto"/>
                        <w:left w:val="none" w:sz="0" w:space="0" w:color="auto"/>
                        <w:bottom w:val="none" w:sz="0" w:space="0" w:color="auto"/>
                        <w:right w:val="none" w:sz="0" w:space="0" w:color="auto"/>
                      </w:divBdr>
                    </w:div>
                    <w:div w:id="1914849279">
                      <w:marLeft w:val="0"/>
                      <w:marRight w:val="0"/>
                      <w:marTop w:val="0"/>
                      <w:marBottom w:val="0"/>
                      <w:divBdr>
                        <w:top w:val="none" w:sz="0" w:space="0" w:color="auto"/>
                        <w:left w:val="none" w:sz="0" w:space="0" w:color="auto"/>
                        <w:bottom w:val="none" w:sz="0" w:space="0" w:color="auto"/>
                        <w:right w:val="none" w:sz="0" w:space="0" w:color="auto"/>
                      </w:divBdr>
                    </w:div>
                  </w:divsChild>
                </w:div>
                <w:div w:id="1214000126">
                  <w:marLeft w:val="0"/>
                  <w:marRight w:val="0"/>
                  <w:marTop w:val="0"/>
                  <w:marBottom w:val="0"/>
                  <w:divBdr>
                    <w:top w:val="none" w:sz="0" w:space="0" w:color="auto"/>
                    <w:left w:val="none" w:sz="0" w:space="0" w:color="auto"/>
                    <w:bottom w:val="none" w:sz="0" w:space="0" w:color="auto"/>
                    <w:right w:val="none" w:sz="0" w:space="0" w:color="auto"/>
                  </w:divBdr>
                  <w:divsChild>
                    <w:div w:id="497384144">
                      <w:marLeft w:val="0"/>
                      <w:marRight w:val="0"/>
                      <w:marTop w:val="0"/>
                      <w:marBottom w:val="0"/>
                      <w:divBdr>
                        <w:top w:val="none" w:sz="0" w:space="0" w:color="auto"/>
                        <w:left w:val="none" w:sz="0" w:space="0" w:color="auto"/>
                        <w:bottom w:val="none" w:sz="0" w:space="0" w:color="auto"/>
                        <w:right w:val="none" w:sz="0" w:space="0" w:color="auto"/>
                      </w:divBdr>
                    </w:div>
                    <w:div w:id="947935136">
                      <w:marLeft w:val="0"/>
                      <w:marRight w:val="0"/>
                      <w:marTop w:val="0"/>
                      <w:marBottom w:val="0"/>
                      <w:divBdr>
                        <w:top w:val="none" w:sz="0" w:space="0" w:color="auto"/>
                        <w:left w:val="none" w:sz="0" w:space="0" w:color="auto"/>
                        <w:bottom w:val="none" w:sz="0" w:space="0" w:color="auto"/>
                        <w:right w:val="none" w:sz="0" w:space="0" w:color="auto"/>
                      </w:divBdr>
                    </w:div>
                  </w:divsChild>
                </w:div>
                <w:div w:id="1279068164">
                  <w:marLeft w:val="0"/>
                  <w:marRight w:val="0"/>
                  <w:marTop w:val="0"/>
                  <w:marBottom w:val="0"/>
                  <w:divBdr>
                    <w:top w:val="none" w:sz="0" w:space="0" w:color="auto"/>
                    <w:left w:val="none" w:sz="0" w:space="0" w:color="auto"/>
                    <w:bottom w:val="none" w:sz="0" w:space="0" w:color="auto"/>
                    <w:right w:val="none" w:sz="0" w:space="0" w:color="auto"/>
                  </w:divBdr>
                  <w:divsChild>
                    <w:div w:id="881937989">
                      <w:marLeft w:val="0"/>
                      <w:marRight w:val="0"/>
                      <w:marTop w:val="0"/>
                      <w:marBottom w:val="0"/>
                      <w:divBdr>
                        <w:top w:val="none" w:sz="0" w:space="0" w:color="auto"/>
                        <w:left w:val="none" w:sz="0" w:space="0" w:color="auto"/>
                        <w:bottom w:val="none" w:sz="0" w:space="0" w:color="auto"/>
                        <w:right w:val="none" w:sz="0" w:space="0" w:color="auto"/>
                      </w:divBdr>
                    </w:div>
                  </w:divsChild>
                </w:div>
                <w:div w:id="1963462324">
                  <w:marLeft w:val="0"/>
                  <w:marRight w:val="0"/>
                  <w:marTop w:val="0"/>
                  <w:marBottom w:val="0"/>
                  <w:divBdr>
                    <w:top w:val="none" w:sz="0" w:space="0" w:color="auto"/>
                    <w:left w:val="none" w:sz="0" w:space="0" w:color="auto"/>
                    <w:bottom w:val="none" w:sz="0" w:space="0" w:color="auto"/>
                    <w:right w:val="none" w:sz="0" w:space="0" w:color="auto"/>
                  </w:divBdr>
                  <w:divsChild>
                    <w:div w:id="508449430">
                      <w:marLeft w:val="0"/>
                      <w:marRight w:val="0"/>
                      <w:marTop w:val="0"/>
                      <w:marBottom w:val="0"/>
                      <w:divBdr>
                        <w:top w:val="none" w:sz="0" w:space="0" w:color="auto"/>
                        <w:left w:val="none" w:sz="0" w:space="0" w:color="auto"/>
                        <w:bottom w:val="none" w:sz="0" w:space="0" w:color="auto"/>
                        <w:right w:val="none" w:sz="0" w:space="0" w:color="auto"/>
                      </w:divBdr>
                    </w:div>
                  </w:divsChild>
                </w:div>
                <w:div w:id="1869946612">
                  <w:marLeft w:val="0"/>
                  <w:marRight w:val="0"/>
                  <w:marTop w:val="0"/>
                  <w:marBottom w:val="0"/>
                  <w:divBdr>
                    <w:top w:val="none" w:sz="0" w:space="0" w:color="auto"/>
                    <w:left w:val="none" w:sz="0" w:space="0" w:color="auto"/>
                    <w:bottom w:val="none" w:sz="0" w:space="0" w:color="auto"/>
                    <w:right w:val="none" w:sz="0" w:space="0" w:color="auto"/>
                  </w:divBdr>
                  <w:divsChild>
                    <w:div w:id="660281462">
                      <w:marLeft w:val="0"/>
                      <w:marRight w:val="0"/>
                      <w:marTop w:val="0"/>
                      <w:marBottom w:val="0"/>
                      <w:divBdr>
                        <w:top w:val="none" w:sz="0" w:space="0" w:color="auto"/>
                        <w:left w:val="none" w:sz="0" w:space="0" w:color="auto"/>
                        <w:bottom w:val="none" w:sz="0" w:space="0" w:color="auto"/>
                        <w:right w:val="none" w:sz="0" w:space="0" w:color="auto"/>
                      </w:divBdr>
                    </w:div>
                  </w:divsChild>
                </w:div>
                <w:div w:id="661196600">
                  <w:marLeft w:val="0"/>
                  <w:marRight w:val="0"/>
                  <w:marTop w:val="0"/>
                  <w:marBottom w:val="0"/>
                  <w:divBdr>
                    <w:top w:val="none" w:sz="0" w:space="0" w:color="auto"/>
                    <w:left w:val="none" w:sz="0" w:space="0" w:color="auto"/>
                    <w:bottom w:val="none" w:sz="0" w:space="0" w:color="auto"/>
                    <w:right w:val="none" w:sz="0" w:space="0" w:color="auto"/>
                  </w:divBdr>
                  <w:divsChild>
                    <w:div w:id="360597246">
                      <w:marLeft w:val="0"/>
                      <w:marRight w:val="0"/>
                      <w:marTop w:val="0"/>
                      <w:marBottom w:val="0"/>
                      <w:divBdr>
                        <w:top w:val="none" w:sz="0" w:space="0" w:color="auto"/>
                        <w:left w:val="none" w:sz="0" w:space="0" w:color="auto"/>
                        <w:bottom w:val="none" w:sz="0" w:space="0" w:color="auto"/>
                        <w:right w:val="none" w:sz="0" w:space="0" w:color="auto"/>
                      </w:divBdr>
                    </w:div>
                  </w:divsChild>
                </w:div>
                <w:div w:id="812454081">
                  <w:marLeft w:val="0"/>
                  <w:marRight w:val="0"/>
                  <w:marTop w:val="0"/>
                  <w:marBottom w:val="0"/>
                  <w:divBdr>
                    <w:top w:val="none" w:sz="0" w:space="0" w:color="auto"/>
                    <w:left w:val="none" w:sz="0" w:space="0" w:color="auto"/>
                    <w:bottom w:val="none" w:sz="0" w:space="0" w:color="auto"/>
                    <w:right w:val="none" w:sz="0" w:space="0" w:color="auto"/>
                  </w:divBdr>
                  <w:divsChild>
                    <w:div w:id="1814760884">
                      <w:marLeft w:val="0"/>
                      <w:marRight w:val="0"/>
                      <w:marTop w:val="0"/>
                      <w:marBottom w:val="0"/>
                      <w:divBdr>
                        <w:top w:val="none" w:sz="0" w:space="0" w:color="auto"/>
                        <w:left w:val="none" w:sz="0" w:space="0" w:color="auto"/>
                        <w:bottom w:val="none" w:sz="0" w:space="0" w:color="auto"/>
                        <w:right w:val="none" w:sz="0" w:space="0" w:color="auto"/>
                      </w:divBdr>
                    </w:div>
                  </w:divsChild>
                </w:div>
                <w:div w:id="1599751798">
                  <w:marLeft w:val="0"/>
                  <w:marRight w:val="0"/>
                  <w:marTop w:val="0"/>
                  <w:marBottom w:val="0"/>
                  <w:divBdr>
                    <w:top w:val="none" w:sz="0" w:space="0" w:color="auto"/>
                    <w:left w:val="none" w:sz="0" w:space="0" w:color="auto"/>
                    <w:bottom w:val="none" w:sz="0" w:space="0" w:color="auto"/>
                    <w:right w:val="none" w:sz="0" w:space="0" w:color="auto"/>
                  </w:divBdr>
                  <w:divsChild>
                    <w:div w:id="1070926888">
                      <w:marLeft w:val="0"/>
                      <w:marRight w:val="0"/>
                      <w:marTop w:val="0"/>
                      <w:marBottom w:val="0"/>
                      <w:divBdr>
                        <w:top w:val="none" w:sz="0" w:space="0" w:color="auto"/>
                        <w:left w:val="none" w:sz="0" w:space="0" w:color="auto"/>
                        <w:bottom w:val="none" w:sz="0" w:space="0" w:color="auto"/>
                        <w:right w:val="none" w:sz="0" w:space="0" w:color="auto"/>
                      </w:divBdr>
                    </w:div>
                  </w:divsChild>
                </w:div>
                <w:div w:id="277223272">
                  <w:marLeft w:val="0"/>
                  <w:marRight w:val="0"/>
                  <w:marTop w:val="0"/>
                  <w:marBottom w:val="0"/>
                  <w:divBdr>
                    <w:top w:val="none" w:sz="0" w:space="0" w:color="auto"/>
                    <w:left w:val="none" w:sz="0" w:space="0" w:color="auto"/>
                    <w:bottom w:val="none" w:sz="0" w:space="0" w:color="auto"/>
                    <w:right w:val="none" w:sz="0" w:space="0" w:color="auto"/>
                  </w:divBdr>
                </w:div>
                <w:div w:id="1914587732">
                  <w:marLeft w:val="0"/>
                  <w:marRight w:val="0"/>
                  <w:marTop w:val="0"/>
                  <w:marBottom w:val="0"/>
                  <w:divBdr>
                    <w:top w:val="none" w:sz="0" w:space="0" w:color="auto"/>
                    <w:left w:val="none" w:sz="0" w:space="0" w:color="auto"/>
                    <w:bottom w:val="none" w:sz="0" w:space="0" w:color="auto"/>
                    <w:right w:val="none" w:sz="0" w:space="0" w:color="auto"/>
                  </w:divBdr>
                </w:div>
                <w:div w:id="1148322818">
                  <w:marLeft w:val="0"/>
                  <w:marRight w:val="0"/>
                  <w:marTop w:val="0"/>
                  <w:marBottom w:val="0"/>
                  <w:divBdr>
                    <w:top w:val="none" w:sz="0" w:space="0" w:color="auto"/>
                    <w:left w:val="none" w:sz="0" w:space="0" w:color="auto"/>
                    <w:bottom w:val="none" w:sz="0" w:space="0" w:color="auto"/>
                    <w:right w:val="none" w:sz="0" w:space="0" w:color="auto"/>
                  </w:divBdr>
                </w:div>
                <w:div w:id="1046223579">
                  <w:marLeft w:val="0"/>
                  <w:marRight w:val="0"/>
                  <w:marTop w:val="0"/>
                  <w:marBottom w:val="0"/>
                  <w:divBdr>
                    <w:top w:val="none" w:sz="0" w:space="0" w:color="auto"/>
                    <w:left w:val="none" w:sz="0" w:space="0" w:color="auto"/>
                    <w:bottom w:val="none" w:sz="0" w:space="0" w:color="auto"/>
                    <w:right w:val="none" w:sz="0" w:space="0" w:color="auto"/>
                  </w:divBdr>
                </w:div>
                <w:div w:id="2106877287">
                  <w:marLeft w:val="0"/>
                  <w:marRight w:val="0"/>
                  <w:marTop w:val="0"/>
                  <w:marBottom w:val="0"/>
                  <w:divBdr>
                    <w:top w:val="none" w:sz="0" w:space="0" w:color="auto"/>
                    <w:left w:val="none" w:sz="0" w:space="0" w:color="auto"/>
                    <w:bottom w:val="none" w:sz="0" w:space="0" w:color="auto"/>
                    <w:right w:val="none" w:sz="0" w:space="0" w:color="auto"/>
                  </w:divBdr>
                </w:div>
                <w:div w:id="36131303">
                  <w:marLeft w:val="0"/>
                  <w:marRight w:val="0"/>
                  <w:marTop w:val="0"/>
                  <w:marBottom w:val="0"/>
                  <w:divBdr>
                    <w:top w:val="none" w:sz="0" w:space="0" w:color="auto"/>
                    <w:left w:val="none" w:sz="0" w:space="0" w:color="auto"/>
                    <w:bottom w:val="none" w:sz="0" w:space="0" w:color="auto"/>
                    <w:right w:val="none" w:sz="0" w:space="0" w:color="auto"/>
                  </w:divBdr>
                </w:div>
                <w:div w:id="882713940">
                  <w:marLeft w:val="0"/>
                  <w:marRight w:val="0"/>
                  <w:marTop w:val="0"/>
                  <w:marBottom w:val="0"/>
                  <w:divBdr>
                    <w:top w:val="none" w:sz="0" w:space="0" w:color="auto"/>
                    <w:left w:val="none" w:sz="0" w:space="0" w:color="auto"/>
                    <w:bottom w:val="none" w:sz="0" w:space="0" w:color="auto"/>
                    <w:right w:val="none" w:sz="0" w:space="0" w:color="auto"/>
                  </w:divBdr>
                </w:div>
                <w:div w:id="147058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082486">
          <w:marLeft w:val="0"/>
          <w:marRight w:val="0"/>
          <w:marTop w:val="0"/>
          <w:marBottom w:val="0"/>
          <w:divBdr>
            <w:top w:val="none" w:sz="0" w:space="0" w:color="auto"/>
            <w:left w:val="none" w:sz="0" w:space="0" w:color="auto"/>
            <w:bottom w:val="none" w:sz="0" w:space="0" w:color="auto"/>
            <w:right w:val="none" w:sz="0" w:space="0" w:color="auto"/>
          </w:divBdr>
        </w:div>
        <w:div w:id="929461576">
          <w:marLeft w:val="0"/>
          <w:marRight w:val="0"/>
          <w:marTop w:val="0"/>
          <w:marBottom w:val="0"/>
          <w:divBdr>
            <w:top w:val="none" w:sz="0" w:space="0" w:color="auto"/>
            <w:left w:val="none" w:sz="0" w:space="0" w:color="auto"/>
            <w:bottom w:val="none" w:sz="0" w:space="0" w:color="auto"/>
            <w:right w:val="none" w:sz="0" w:space="0" w:color="auto"/>
          </w:divBdr>
        </w:div>
        <w:div w:id="1768845430">
          <w:marLeft w:val="0"/>
          <w:marRight w:val="0"/>
          <w:marTop w:val="0"/>
          <w:marBottom w:val="0"/>
          <w:divBdr>
            <w:top w:val="none" w:sz="0" w:space="0" w:color="auto"/>
            <w:left w:val="none" w:sz="0" w:space="0" w:color="auto"/>
            <w:bottom w:val="none" w:sz="0" w:space="0" w:color="auto"/>
            <w:right w:val="none" w:sz="0" w:space="0" w:color="auto"/>
          </w:divBdr>
        </w:div>
        <w:div w:id="417479659">
          <w:marLeft w:val="0"/>
          <w:marRight w:val="0"/>
          <w:marTop w:val="0"/>
          <w:marBottom w:val="0"/>
          <w:divBdr>
            <w:top w:val="none" w:sz="0" w:space="0" w:color="auto"/>
            <w:left w:val="none" w:sz="0" w:space="0" w:color="auto"/>
            <w:bottom w:val="none" w:sz="0" w:space="0" w:color="auto"/>
            <w:right w:val="none" w:sz="0" w:space="0" w:color="auto"/>
          </w:divBdr>
        </w:div>
        <w:div w:id="961572619">
          <w:marLeft w:val="0"/>
          <w:marRight w:val="0"/>
          <w:marTop w:val="0"/>
          <w:marBottom w:val="0"/>
          <w:divBdr>
            <w:top w:val="none" w:sz="0" w:space="0" w:color="auto"/>
            <w:left w:val="none" w:sz="0" w:space="0" w:color="auto"/>
            <w:bottom w:val="none" w:sz="0" w:space="0" w:color="auto"/>
            <w:right w:val="none" w:sz="0" w:space="0" w:color="auto"/>
          </w:divBdr>
        </w:div>
        <w:div w:id="740179362">
          <w:marLeft w:val="0"/>
          <w:marRight w:val="0"/>
          <w:marTop w:val="0"/>
          <w:marBottom w:val="0"/>
          <w:divBdr>
            <w:top w:val="none" w:sz="0" w:space="0" w:color="auto"/>
            <w:left w:val="none" w:sz="0" w:space="0" w:color="auto"/>
            <w:bottom w:val="none" w:sz="0" w:space="0" w:color="auto"/>
            <w:right w:val="none" w:sz="0" w:space="0" w:color="auto"/>
          </w:divBdr>
        </w:div>
        <w:div w:id="420568170">
          <w:marLeft w:val="0"/>
          <w:marRight w:val="0"/>
          <w:marTop w:val="0"/>
          <w:marBottom w:val="0"/>
          <w:divBdr>
            <w:top w:val="none" w:sz="0" w:space="0" w:color="auto"/>
            <w:left w:val="none" w:sz="0" w:space="0" w:color="auto"/>
            <w:bottom w:val="none" w:sz="0" w:space="0" w:color="auto"/>
            <w:right w:val="none" w:sz="0" w:space="0" w:color="auto"/>
          </w:divBdr>
        </w:div>
        <w:div w:id="2144614690">
          <w:marLeft w:val="0"/>
          <w:marRight w:val="0"/>
          <w:marTop w:val="0"/>
          <w:marBottom w:val="0"/>
          <w:divBdr>
            <w:top w:val="none" w:sz="0" w:space="0" w:color="auto"/>
            <w:left w:val="none" w:sz="0" w:space="0" w:color="auto"/>
            <w:bottom w:val="none" w:sz="0" w:space="0" w:color="auto"/>
            <w:right w:val="none" w:sz="0" w:space="0" w:color="auto"/>
          </w:divBdr>
        </w:div>
        <w:div w:id="1691101298">
          <w:marLeft w:val="0"/>
          <w:marRight w:val="0"/>
          <w:marTop w:val="0"/>
          <w:marBottom w:val="0"/>
          <w:divBdr>
            <w:top w:val="none" w:sz="0" w:space="0" w:color="auto"/>
            <w:left w:val="none" w:sz="0" w:space="0" w:color="auto"/>
            <w:bottom w:val="none" w:sz="0" w:space="0" w:color="auto"/>
            <w:right w:val="none" w:sz="0" w:space="0" w:color="auto"/>
          </w:divBdr>
        </w:div>
        <w:div w:id="1068960319">
          <w:marLeft w:val="0"/>
          <w:marRight w:val="0"/>
          <w:marTop w:val="0"/>
          <w:marBottom w:val="0"/>
          <w:divBdr>
            <w:top w:val="none" w:sz="0" w:space="0" w:color="auto"/>
            <w:left w:val="none" w:sz="0" w:space="0" w:color="auto"/>
            <w:bottom w:val="none" w:sz="0" w:space="0" w:color="auto"/>
            <w:right w:val="none" w:sz="0" w:space="0" w:color="auto"/>
          </w:divBdr>
        </w:div>
        <w:div w:id="602566611">
          <w:marLeft w:val="0"/>
          <w:marRight w:val="0"/>
          <w:marTop w:val="0"/>
          <w:marBottom w:val="0"/>
          <w:divBdr>
            <w:top w:val="none" w:sz="0" w:space="0" w:color="auto"/>
            <w:left w:val="none" w:sz="0" w:space="0" w:color="auto"/>
            <w:bottom w:val="none" w:sz="0" w:space="0" w:color="auto"/>
            <w:right w:val="none" w:sz="0" w:space="0" w:color="auto"/>
          </w:divBdr>
        </w:div>
        <w:div w:id="515385865">
          <w:marLeft w:val="0"/>
          <w:marRight w:val="0"/>
          <w:marTop w:val="0"/>
          <w:marBottom w:val="0"/>
          <w:divBdr>
            <w:top w:val="none" w:sz="0" w:space="0" w:color="auto"/>
            <w:left w:val="none" w:sz="0" w:space="0" w:color="auto"/>
            <w:bottom w:val="none" w:sz="0" w:space="0" w:color="auto"/>
            <w:right w:val="none" w:sz="0" w:space="0" w:color="auto"/>
          </w:divBdr>
          <w:divsChild>
            <w:div w:id="1424522523">
              <w:marLeft w:val="0"/>
              <w:marRight w:val="0"/>
              <w:marTop w:val="0"/>
              <w:marBottom w:val="0"/>
              <w:divBdr>
                <w:top w:val="none" w:sz="0" w:space="0" w:color="auto"/>
                <w:left w:val="none" w:sz="0" w:space="0" w:color="auto"/>
                <w:bottom w:val="none" w:sz="0" w:space="0" w:color="auto"/>
                <w:right w:val="none" w:sz="0" w:space="0" w:color="auto"/>
              </w:divBdr>
              <w:divsChild>
                <w:div w:id="251358320">
                  <w:marLeft w:val="0"/>
                  <w:marRight w:val="0"/>
                  <w:marTop w:val="0"/>
                  <w:marBottom w:val="0"/>
                  <w:divBdr>
                    <w:top w:val="none" w:sz="0" w:space="0" w:color="auto"/>
                    <w:left w:val="none" w:sz="0" w:space="0" w:color="auto"/>
                    <w:bottom w:val="none" w:sz="0" w:space="0" w:color="auto"/>
                    <w:right w:val="none" w:sz="0" w:space="0" w:color="auto"/>
                  </w:divBdr>
                  <w:divsChild>
                    <w:div w:id="692267408">
                      <w:marLeft w:val="0"/>
                      <w:marRight w:val="0"/>
                      <w:marTop w:val="0"/>
                      <w:marBottom w:val="0"/>
                      <w:divBdr>
                        <w:top w:val="none" w:sz="0" w:space="0" w:color="auto"/>
                        <w:left w:val="none" w:sz="0" w:space="0" w:color="auto"/>
                        <w:bottom w:val="none" w:sz="0" w:space="0" w:color="auto"/>
                        <w:right w:val="none" w:sz="0" w:space="0" w:color="auto"/>
                      </w:divBdr>
                    </w:div>
                  </w:divsChild>
                </w:div>
                <w:div w:id="2032874089">
                  <w:marLeft w:val="0"/>
                  <w:marRight w:val="0"/>
                  <w:marTop w:val="0"/>
                  <w:marBottom w:val="0"/>
                  <w:divBdr>
                    <w:top w:val="none" w:sz="0" w:space="0" w:color="auto"/>
                    <w:left w:val="none" w:sz="0" w:space="0" w:color="auto"/>
                    <w:bottom w:val="none" w:sz="0" w:space="0" w:color="auto"/>
                    <w:right w:val="none" w:sz="0" w:space="0" w:color="auto"/>
                  </w:divBdr>
                  <w:divsChild>
                    <w:div w:id="645401731">
                      <w:marLeft w:val="0"/>
                      <w:marRight w:val="0"/>
                      <w:marTop w:val="0"/>
                      <w:marBottom w:val="0"/>
                      <w:divBdr>
                        <w:top w:val="none" w:sz="0" w:space="0" w:color="auto"/>
                        <w:left w:val="none" w:sz="0" w:space="0" w:color="auto"/>
                        <w:bottom w:val="none" w:sz="0" w:space="0" w:color="auto"/>
                        <w:right w:val="none" w:sz="0" w:space="0" w:color="auto"/>
                      </w:divBdr>
                    </w:div>
                  </w:divsChild>
                </w:div>
                <w:div w:id="1065227735">
                  <w:marLeft w:val="0"/>
                  <w:marRight w:val="0"/>
                  <w:marTop w:val="0"/>
                  <w:marBottom w:val="0"/>
                  <w:divBdr>
                    <w:top w:val="none" w:sz="0" w:space="0" w:color="auto"/>
                    <w:left w:val="none" w:sz="0" w:space="0" w:color="auto"/>
                    <w:bottom w:val="none" w:sz="0" w:space="0" w:color="auto"/>
                    <w:right w:val="none" w:sz="0" w:space="0" w:color="auto"/>
                  </w:divBdr>
                  <w:divsChild>
                    <w:div w:id="109711186">
                      <w:marLeft w:val="0"/>
                      <w:marRight w:val="0"/>
                      <w:marTop w:val="0"/>
                      <w:marBottom w:val="0"/>
                      <w:divBdr>
                        <w:top w:val="none" w:sz="0" w:space="0" w:color="auto"/>
                        <w:left w:val="none" w:sz="0" w:space="0" w:color="auto"/>
                        <w:bottom w:val="none" w:sz="0" w:space="0" w:color="auto"/>
                        <w:right w:val="none" w:sz="0" w:space="0" w:color="auto"/>
                      </w:divBdr>
                    </w:div>
                  </w:divsChild>
                </w:div>
                <w:div w:id="1344867581">
                  <w:marLeft w:val="0"/>
                  <w:marRight w:val="0"/>
                  <w:marTop w:val="0"/>
                  <w:marBottom w:val="0"/>
                  <w:divBdr>
                    <w:top w:val="none" w:sz="0" w:space="0" w:color="auto"/>
                    <w:left w:val="none" w:sz="0" w:space="0" w:color="auto"/>
                    <w:bottom w:val="none" w:sz="0" w:space="0" w:color="auto"/>
                    <w:right w:val="none" w:sz="0" w:space="0" w:color="auto"/>
                  </w:divBdr>
                  <w:divsChild>
                    <w:div w:id="1988246027">
                      <w:marLeft w:val="0"/>
                      <w:marRight w:val="0"/>
                      <w:marTop w:val="0"/>
                      <w:marBottom w:val="0"/>
                      <w:divBdr>
                        <w:top w:val="none" w:sz="0" w:space="0" w:color="auto"/>
                        <w:left w:val="none" w:sz="0" w:space="0" w:color="auto"/>
                        <w:bottom w:val="none" w:sz="0" w:space="0" w:color="auto"/>
                        <w:right w:val="none" w:sz="0" w:space="0" w:color="auto"/>
                      </w:divBdr>
                    </w:div>
                  </w:divsChild>
                </w:div>
                <w:div w:id="938102236">
                  <w:marLeft w:val="0"/>
                  <w:marRight w:val="0"/>
                  <w:marTop w:val="0"/>
                  <w:marBottom w:val="0"/>
                  <w:divBdr>
                    <w:top w:val="none" w:sz="0" w:space="0" w:color="auto"/>
                    <w:left w:val="none" w:sz="0" w:space="0" w:color="auto"/>
                    <w:bottom w:val="none" w:sz="0" w:space="0" w:color="auto"/>
                    <w:right w:val="none" w:sz="0" w:space="0" w:color="auto"/>
                  </w:divBdr>
                  <w:divsChild>
                    <w:div w:id="1386680880">
                      <w:marLeft w:val="0"/>
                      <w:marRight w:val="0"/>
                      <w:marTop w:val="0"/>
                      <w:marBottom w:val="0"/>
                      <w:divBdr>
                        <w:top w:val="none" w:sz="0" w:space="0" w:color="auto"/>
                        <w:left w:val="none" w:sz="0" w:space="0" w:color="auto"/>
                        <w:bottom w:val="none" w:sz="0" w:space="0" w:color="auto"/>
                        <w:right w:val="none" w:sz="0" w:space="0" w:color="auto"/>
                      </w:divBdr>
                    </w:div>
                  </w:divsChild>
                </w:div>
                <w:div w:id="1728144518">
                  <w:marLeft w:val="0"/>
                  <w:marRight w:val="0"/>
                  <w:marTop w:val="0"/>
                  <w:marBottom w:val="0"/>
                  <w:divBdr>
                    <w:top w:val="none" w:sz="0" w:space="0" w:color="auto"/>
                    <w:left w:val="none" w:sz="0" w:space="0" w:color="auto"/>
                    <w:bottom w:val="none" w:sz="0" w:space="0" w:color="auto"/>
                    <w:right w:val="none" w:sz="0" w:space="0" w:color="auto"/>
                  </w:divBdr>
                  <w:divsChild>
                    <w:div w:id="189611809">
                      <w:marLeft w:val="0"/>
                      <w:marRight w:val="0"/>
                      <w:marTop w:val="0"/>
                      <w:marBottom w:val="0"/>
                      <w:divBdr>
                        <w:top w:val="none" w:sz="0" w:space="0" w:color="auto"/>
                        <w:left w:val="none" w:sz="0" w:space="0" w:color="auto"/>
                        <w:bottom w:val="none" w:sz="0" w:space="0" w:color="auto"/>
                        <w:right w:val="none" w:sz="0" w:space="0" w:color="auto"/>
                      </w:divBdr>
                    </w:div>
                  </w:divsChild>
                </w:div>
                <w:div w:id="1881893520">
                  <w:marLeft w:val="0"/>
                  <w:marRight w:val="0"/>
                  <w:marTop w:val="0"/>
                  <w:marBottom w:val="0"/>
                  <w:divBdr>
                    <w:top w:val="none" w:sz="0" w:space="0" w:color="auto"/>
                    <w:left w:val="none" w:sz="0" w:space="0" w:color="auto"/>
                    <w:bottom w:val="none" w:sz="0" w:space="0" w:color="auto"/>
                    <w:right w:val="none" w:sz="0" w:space="0" w:color="auto"/>
                  </w:divBdr>
                  <w:divsChild>
                    <w:div w:id="426578364">
                      <w:marLeft w:val="0"/>
                      <w:marRight w:val="0"/>
                      <w:marTop w:val="0"/>
                      <w:marBottom w:val="0"/>
                      <w:divBdr>
                        <w:top w:val="none" w:sz="0" w:space="0" w:color="auto"/>
                        <w:left w:val="none" w:sz="0" w:space="0" w:color="auto"/>
                        <w:bottom w:val="none" w:sz="0" w:space="0" w:color="auto"/>
                        <w:right w:val="none" w:sz="0" w:space="0" w:color="auto"/>
                      </w:divBdr>
                    </w:div>
                  </w:divsChild>
                </w:div>
                <w:div w:id="493572545">
                  <w:marLeft w:val="0"/>
                  <w:marRight w:val="0"/>
                  <w:marTop w:val="0"/>
                  <w:marBottom w:val="0"/>
                  <w:divBdr>
                    <w:top w:val="none" w:sz="0" w:space="0" w:color="auto"/>
                    <w:left w:val="none" w:sz="0" w:space="0" w:color="auto"/>
                    <w:bottom w:val="none" w:sz="0" w:space="0" w:color="auto"/>
                    <w:right w:val="none" w:sz="0" w:space="0" w:color="auto"/>
                  </w:divBdr>
                  <w:divsChild>
                    <w:div w:id="901018653">
                      <w:marLeft w:val="0"/>
                      <w:marRight w:val="0"/>
                      <w:marTop w:val="0"/>
                      <w:marBottom w:val="0"/>
                      <w:divBdr>
                        <w:top w:val="none" w:sz="0" w:space="0" w:color="auto"/>
                        <w:left w:val="none" w:sz="0" w:space="0" w:color="auto"/>
                        <w:bottom w:val="none" w:sz="0" w:space="0" w:color="auto"/>
                        <w:right w:val="none" w:sz="0" w:space="0" w:color="auto"/>
                      </w:divBdr>
                    </w:div>
                  </w:divsChild>
                </w:div>
                <w:div w:id="2103838144">
                  <w:marLeft w:val="0"/>
                  <w:marRight w:val="0"/>
                  <w:marTop w:val="0"/>
                  <w:marBottom w:val="0"/>
                  <w:divBdr>
                    <w:top w:val="none" w:sz="0" w:space="0" w:color="auto"/>
                    <w:left w:val="none" w:sz="0" w:space="0" w:color="auto"/>
                    <w:bottom w:val="none" w:sz="0" w:space="0" w:color="auto"/>
                    <w:right w:val="none" w:sz="0" w:space="0" w:color="auto"/>
                  </w:divBdr>
                  <w:divsChild>
                    <w:div w:id="2138717635">
                      <w:marLeft w:val="0"/>
                      <w:marRight w:val="0"/>
                      <w:marTop w:val="0"/>
                      <w:marBottom w:val="0"/>
                      <w:divBdr>
                        <w:top w:val="none" w:sz="0" w:space="0" w:color="auto"/>
                        <w:left w:val="none" w:sz="0" w:space="0" w:color="auto"/>
                        <w:bottom w:val="none" w:sz="0" w:space="0" w:color="auto"/>
                        <w:right w:val="none" w:sz="0" w:space="0" w:color="auto"/>
                      </w:divBdr>
                    </w:div>
                  </w:divsChild>
                </w:div>
                <w:div w:id="1698508966">
                  <w:marLeft w:val="0"/>
                  <w:marRight w:val="0"/>
                  <w:marTop w:val="0"/>
                  <w:marBottom w:val="0"/>
                  <w:divBdr>
                    <w:top w:val="none" w:sz="0" w:space="0" w:color="auto"/>
                    <w:left w:val="none" w:sz="0" w:space="0" w:color="auto"/>
                    <w:bottom w:val="none" w:sz="0" w:space="0" w:color="auto"/>
                    <w:right w:val="none" w:sz="0" w:space="0" w:color="auto"/>
                  </w:divBdr>
                  <w:divsChild>
                    <w:div w:id="632759201">
                      <w:marLeft w:val="0"/>
                      <w:marRight w:val="0"/>
                      <w:marTop w:val="0"/>
                      <w:marBottom w:val="0"/>
                      <w:divBdr>
                        <w:top w:val="none" w:sz="0" w:space="0" w:color="auto"/>
                        <w:left w:val="none" w:sz="0" w:space="0" w:color="auto"/>
                        <w:bottom w:val="none" w:sz="0" w:space="0" w:color="auto"/>
                        <w:right w:val="none" w:sz="0" w:space="0" w:color="auto"/>
                      </w:divBdr>
                    </w:div>
                  </w:divsChild>
                </w:div>
                <w:div w:id="1980064995">
                  <w:marLeft w:val="0"/>
                  <w:marRight w:val="0"/>
                  <w:marTop w:val="0"/>
                  <w:marBottom w:val="0"/>
                  <w:divBdr>
                    <w:top w:val="none" w:sz="0" w:space="0" w:color="auto"/>
                    <w:left w:val="none" w:sz="0" w:space="0" w:color="auto"/>
                    <w:bottom w:val="none" w:sz="0" w:space="0" w:color="auto"/>
                    <w:right w:val="none" w:sz="0" w:space="0" w:color="auto"/>
                  </w:divBdr>
                  <w:divsChild>
                    <w:div w:id="1947690054">
                      <w:marLeft w:val="0"/>
                      <w:marRight w:val="0"/>
                      <w:marTop w:val="0"/>
                      <w:marBottom w:val="0"/>
                      <w:divBdr>
                        <w:top w:val="none" w:sz="0" w:space="0" w:color="auto"/>
                        <w:left w:val="none" w:sz="0" w:space="0" w:color="auto"/>
                        <w:bottom w:val="none" w:sz="0" w:space="0" w:color="auto"/>
                        <w:right w:val="none" w:sz="0" w:space="0" w:color="auto"/>
                      </w:divBdr>
                    </w:div>
                  </w:divsChild>
                </w:div>
                <w:div w:id="816456792">
                  <w:marLeft w:val="0"/>
                  <w:marRight w:val="0"/>
                  <w:marTop w:val="0"/>
                  <w:marBottom w:val="0"/>
                  <w:divBdr>
                    <w:top w:val="none" w:sz="0" w:space="0" w:color="auto"/>
                    <w:left w:val="none" w:sz="0" w:space="0" w:color="auto"/>
                    <w:bottom w:val="none" w:sz="0" w:space="0" w:color="auto"/>
                    <w:right w:val="none" w:sz="0" w:space="0" w:color="auto"/>
                  </w:divBdr>
                  <w:divsChild>
                    <w:div w:id="274334354">
                      <w:marLeft w:val="0"/>
                      <w:marRight w:val="0"/>
                      <w:marTop w:val="0"/>
                      <w:marBottom w:val="0"/>
                      <w:divBdr>
                        <w:top w:val="none" w:sz="0" w:space="0" w:color="auto"/>
                        <w:left w:val="none" w:sz="0" w:space="0" w:color="auto"/>
                        <w:bottom w:val="none" w:sz="0" w:space="0" w:color="auto"/>
                        <w:right w:val="none" w:sz="0" w:space="0" w:color="auto"/>
                      </w:divBdr>
                    </w:div>
                  </w:divsChild>
                </w:div>
                <w:div w:id="1843351299">
                  <w:marLeft w:val="0"/>
                  <w:marRight w:val="0"/>
                  <w:marTop w:val="0"/>
                  <w:marBottom w:val="0"/>
                  <w:divBdr>
                    <w:top w:val="none" w:sz="0" w:space="0" w:color="auto"/>
                    <w:left w:val="none" w:sz="0" w:space="0" w:color="auto"/>
                    <w:bottom w:val="none" w:sz="0" w:space="0" w:color="auto"/>
                    <w:right w:val="none" w:sz="0" w:space="0" w:color="auto"/>
                  </w:divBdr>
                </w:div>
                <w:div w:id="6587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963237">
          <w:marLeft w:val="0"/>
          <w:marRight w:val="0"/>
          <w:marTop w:val="0"/>
          <w:marBottom w:val="0"/>
          <w:divBdr>
            <w:top w:val="none" w:sz="0" w:space="0" w:color="auto"/>
            <w:left w:val="none" w:sz="0" w:space="0" w:color="auto"/>
            <w:bottom w:val="none" w:sz="0" w:space="0" w:color="auto"/>
            <w:right w:val="none" w:sz="0" w:space="0" w:color="auto"/>
          </w:divBdr>
        </w:div>
        <w:div w:id="149953118">
          <w:marLeft w:val="0"/>
          <w:marRight w:val="0"/>
          <w:marTop w:val="0"/>
          <w:marBottom w:val="0"/>
          <w:divBdr>
            <w:top w:val="none" w:sz="0" w:space="0" w:color="auto"/>
            <w:left w:val="none" w:sz="0" w:space="0" w:color="auto"/>
            <w:bottom w:val="none" w:sz="0" w:space="0" w:color="auto"/>
            <w:right w:val="none" w:sz="0" w:space="0" w:color="auto"/>
          </w:divBdr>
        </w:div>
        <w:div w:id="403799551">
          <w:marLeft w:val="0"/>
          <w:marRight w:val="0"/>
          <w:marTop w:val="0"/>
          <w:marBottom w:val="0"/>
          <w:divBdr>
            <w:top w:val="none" w:sz="0" w:space="0" w:color="auto"/>
            <w:left w:val="none" w:sz="0" w:space="0" w:color="auto"/>
            <w:bottom w:val="none" w:sz="0" w:space="0" w:color="auto"/>
            <w:right w:val="none" w:sz="0" w:space="0" w:color="auto"/>
          </w:divBdr>
        </w:div>
        <w:div w:id="1589578161">
          <w:marLeft w:val="0"/>
          <w:marRight w:val="0"/>
          <w:marTop w:val="0"/>
          <w:marBottom w:val="0"/>
          <w:divBdr>
            <w:top w:val="none" w:sz="0" w:space="0" w:color="auto"/>
            <w:left w:val="none" w:sz="0" w:space="0" w:color="auto"/>
            <w:bottom w:val="none" w:sz="0" w:space="0" w:color="auto"/>
            <w:right w:val="none" w:sz="0" w:space="0" w:color="auto"/>
          </w:divBdr>
        </w:div>
        <w:div w:id="1375496704">
          <w:marLeft w:val="0"/>
          <w:marRight w:val="0"/>
          <w:marTop w:val="0"/>
          <w:marBottom w:val="0"/>
          <w:divBdr>
            <w:top w:val="none" w:sz="0" w:space="0" w:color="auto"/>
            <w:left w:val="none" w:sz="0" w:space="0" w:color="auto"/>
            <w:bottom w:val="none" w:sz="0" w:space="0" w:color="auto"/>
            <w:right w:val="none" w:sz="0" w:space="0" w:color="auto"/>
          </w:divBdr>
        </w:div>
        <w:div w:id="944001646">
          <w:marLeft w:val="0"/>
          <w:marRight w:val="0"/>
          <w:marTop w:val="0"/>
          <w:marBottom w:val="0"/>
          <w:divBdr>
            <w:top w:val="none" w:sz="0" w:space="0" w:color="auto"/>
            <w:left w:val="none" w:sz="0" w:space="0" w:color="auto"/>
            <w:bottom w:val="none" w:sz="0" w:space="0" w:color="auto"/>
            <w:right w:val="none" w:sz="0" w:space="0" w:color="auto"/>
          </w:divBdr>
        </w:div>
        <w:div w:id="1871139086">
          <w:marLeft w:val="0"/>
          <w:marRight w:val="0"/>
          <w:marTop w:val="0"/>
          <w:marBottom w:val="0"/>
          <w:divBdr>
            <w:top w:val="none" w:sz="0" w:space="0" w:color="auto"/>
            <w:left w:val="none" w:sz="0" w:space="0" w:color="auto"/>
            <w:bottom w:val="none" w:sz="0" w:space="0" w:color="auto"/>
            <w:right w:val="none" w:sz="0" w:space="0" w:color="auto"/>
          </w:divBdr>
        </w:div>
        <w:div w:id="325137297">
          <w:marLeft w:val="0"/>
          <w:marRight w:val="0"/>
          <w:marTop w:val="0"/>
          <w:marBottom w:val="0"/>
          <w:divBdr>
            <w:top w:val="none" w:sz="0" w:space="0" w:color="auto"/>
            <w:left w:val="none" w:sz="0" w:space="0" w:color="auto"/>
            <w:bottom w:val="none" w:sz="0" w:space="0" w:color="auto"/>
            <w:right w:val="none" w:sz="0" w:space="0" w:color="auto"/>
          </w:divBdr>
        </w:div>
        <w:div w:id="1559701285">
          <w:marLeft w:val="0"/>
          <w:marRight w:val="0"/>
          <w:marTop w:val="0"/>
          <w:marBottom w:val="0"/>
          <w:divBdr>
            <w:top w:val="none" w:sz="0" w:space="0" w:color="auto"/>
            <w:left w:val="none" w:sz="0" w:space="0" w:color="auto"/>
            <w:bottom w:val="none" w:sz="0" w:space="0" w:color="auto"/>
            <w:right w:val="none" w:sz="0" w:space="0" w:color="auto"/>
          </w:divBdr>
        </w:div>
        <w:div w:id="1400051865">
          <w:marLeft w:val="0"/>
          <w:marRight w:val="0"/>
          <w:marTop w:val="0"/>
          <w:marBottom w:val="0"/>
          <w:divBdr>
            <w:top w:val="none" w:sz="0" w:space="0" w:color="auto"/>
            <w:left w:val="none" w:sz="0" w:space="0" w:color="auto"/>
            <w:bottom w:val="none" w:sz="0" w:space="0" w:color="auto"/>
            <w:right w:val="none" w:sz="0" w:space="0" w:color="auto"/>
          </w:divBdr>
        </w:div>
        <w:div w:id="720636214">
          <w:marLeft w:val="0"/>
          <w:marRight w:val="0"/>
          <w:marTop w:val="0"/>
          <w:marBottom w:val="0"/>
          <w:divBdr>
            <w:top w:val="none" w:sz="0" w:space="0" w:color="auto"/>
            <w:left w:val="none" w:sz="0" w:space="0" w:color="auto"/>
            <w:bottom w:val="none" w:sz="0" w:space="0" w:color="auto"/>
            <w:right w:val="none" w:sz="0" w:space="0" w:color="auto"/>
          </w:divBdr>
        </w:div>
        <w:div w:id="1459840349">
          <w:marLeft w:val="0"/>
          <w:marRight w:val="0"/>
          <w:marTop w:val="0"/>
          <w:marBottom w:val="0"/>
          <w:divBdr>
            <w:top w:val="none" w:sz="0" w:space="0" w:color="auto"/>
            <w:left w:val="none" w:sz="0" w:space="0" w:color="auto"/>
            <w:bottom w:val="none" w:sz="0" w:space="0" w:color="auto"/>
            <w:right w:val="none" w:sz="0" w:space="0" w:color="auto"/>
          </w:divBdr>
        </w:div>
        <w:div w:id="1309048212">
          <w:marLeft w:val="0"/>
          <w:marRight w:val="0"/>
          <w:marTop w:val="0"/>
          <w:marBottom w:val="0"/>
          <w:divBdr>
            <w:top w:val="none" w:sz="0" w:space="0" w:color="auto"/>
            <w:left w:val="none" w:sz="0" w:space="0" w:color="auto"/>
            <w:bottom w:val="none" w:sz="0" w:space="0" w:color="auto"/>
            <w:right w:val="none" w:sz="0" w:space="0" w:color="auto"/>
          </w:divBdr>
        </w:div>
        <w:div w:id="1256207702">
          <w:marLeft w:val="0"/>
          <w:marRight w:val="0"/>
          <w:marTop w:val="0"/>
          <w:marBottom w:val="0"/>
          <w:divBdr>
            <w:top w:val="none" w:sz="0" w:space="0" w:color="auto"/>
            <w:left w:val="none" w:sz="0" w:space="0" w:color="auto"/>
            <w:bottom w:val="none" w:sz="0" w:space="0" w:color="auto"/>
            <w:right w:val="none" w:sz="0" w:space="0" w:color="auto"/>
          </w:divBdr>
        </w:div>
        <w:div w:id="1288773778">
          <w:marLeft w:val="0"/>
          <w:marRight w:val="0"/>
          <w:marTop w:val="0"/>
          <w:marBottom w:val="0"/>
          <w:divBdr>
            <w:top w:val="none" w:sz="0" w:space="0" w:color="auto"/>
            <w:left w:val="none" w:sz="0" w:space="0" w:color="auto"/>
            <w:bottom w:val="none" w:sz="0" w:space="0" w:color="auto"/>
            <w:right w:val="none" w:sz="0" w:space="0" w:color="auto"/>
          </w:divBdr>
        </w:div>
        <w:div w:id="490947437">
          <w:marLeft w:val="0"/>
          <w:marRight w:val="0"/>
          <w:marTop w:val="0"/>
          <w:marBottom w:val="0"/>
          <w:divBdr>
            <w:top w:val="none" w:sz="0" w:space="0" w:color="auto"/>
            <w:left w:val="none" w:sz="0" w:space="0" w:color="auto"/>
            <w:bottom w:val="none" w:sz="0" w:space="0" w:color="auto"/>
            <w:right w:val="none" w:sz="0" w:space="0" w:color="auto"/>
          </w:divBdr>
        </w:div>
        <w:div w:id="1519195569">
          <w:marLeft w:val="0"/>
          <w:marRight w:val="0"/>
          <w:marTop w:val="0"/>
          <w:marBottom w:val="0"/>
          <w:divBdr>
            <w:top w:val="none" w:sz="0" w:space="0" w:color="auto"/>
            <w:left w:val="none" w:sz="0" w:space="0" w:color="auto"/>
            <w:bottom w:val="none" w:sz="0" w:space="0" w:color="auto"/>
            <w:right w:val="none" w:sz="0" w:space="0" w:color="auto"/>
          </w:divBdr>
        </w:div>
        <w:div w:id="1192376938">
          <w:marLeft w:val="0"/>
          <w:marRight w:val="0"/>
          <w:marTop w:val="0"/>
          <w:marBottom w:val="0"/>
          <w:divBdr>
            <w:top w:val="none" w:sz="0" w:space="0" w:color="auto"/>
            <w:left w:val="none" w:sz="0" w:space="0" w:color="auto"/>
            <w:bottom w:val="none" w:sz="0" w:space="0" w:color="auto"/>
            <w:right w:val="none" w:sz="0" w:space="0" w:color="auto"/>
          </w:divBdr>
        </w:div>
        <w:div w:id="398527587">
          <w:marLeft w:val="0"/>
          <w:marRight w:val="0"/>
          <w:marTop w:val="0"/>
          <w:marBottom w:val="0"/>
          <w:divBdr>
            <w:top w:val="none" w:sz="0" w:space="0" w:color="auto"/>
            <w:left w:val="none" w:sz="0" w:space="0" w:color="auto"/>
            <w:bottom w:val="none" w:sz="0" w:space="0" w:color="auto"/>
            <w:right w:val="none" w:sz="0" w:space="0" w:color="auto"/>
          </w:divBdr>
        </w:div>
        <w:div w:id="938180216">
          <w:marLeft w:val="0"/>
          <w:marRight w:val="0"/>
          <w:marTop w:val="0"/>
          <w:marBottom w:val="0"/>
          <w:divBdr>
            <w:top w:val="none" w:sz="0" w:space="0" w:color="auto"/>
            <w:left w:val="none" w:sz="0" w:space="0" w:color="auto"/>
            <w:bottom w:val="none" w:sz="0" w:space="0" w:color="auto"/>
            <w:right w:val="none" w:sz="0" w:space="0" w:color="auto"/>
          </w:divBdr>
        </w:div>
        <w:div w:id="1636175487">
          <w:marLeft w:val="0"/>
          <w:marRight w:val="0"/>
          <w:marTop w:val="0"/>
          <w:marBottom w:val="0"/>
          <w:divBdr>
            <w:top w:val="none" w:sz="0" w:space="0" w:color="auto"/>
            <w:left w:val="none" w:sz="0" w:space="0" w:color="auto"/>
            <w:bottom w:val="none" w:sz="0" w:space="0" w:color="auto"/>
            <w:right w:val="none" w:sz="0" w:space="0" w:color="auto"/>
          </w:divBdr>
          <w:divsChild>
            <w:div w:id="1639147029">
              <w:marLeft w:val="0"/>
              <w:marRight w:val="0"/>
              <w:marTop w:val="0"/>
              <w:marBottom w:val="0"/>
              <w:divBdr>
                <w:top w:val="none" w:sz="0" w:space="0" w:color="auto"/>
                <w:left w:val="none" w:sz="0" w:space="0" w:color="auto"/>
                <w:bottom w:val="none" w:sz="0" w:space="0" w:color="auto"/>
                <w:right w:val="none" w:sz="0" w:space="0" w:color="auto"/>
              </w:divBdr>
            </w:div>
            <w:div w:id="1252621301">
              <w:marLeft w:val="0"/>
              <w:marRight w:val="0"/>
              <w:marTop w:val="0"/>
              <w:marBottom w:val="0"/>
              <w:divBdr>
                <w:top w:val="none" w:sz="0" w:space="0" w:color="auto"/>
                <w:left w:val="none" w:sz="0" w:space="0" w:color="auto"/>
                <w:bottom w:val="none" w:sz="0" w:space="0" w:color="auto"/>
                <w:right w:val="none" w:sz="0" w:space="0" w:color="auto"/>
              </w:divBdr>
            </w:div>
            <w:div w:id="551425422">
              <w:marLeft w:val="0"/>
              <w:marRight w:val="0"/>
              <w:marTop w:val="0"/>
              <w:marBottom w:val="0"/>
              <w:divBdr>
                <w:top w:val="none" w:sz="0" w:space="0" w:color="auto"/>
                <w:left w:val="none" w:sz="0" w:space="0" w:color="auto"/>
                <w:bottom w:val="none" w:sz="0" w:space="0" w:color="auto"/>
                <w:right w:val="none" w:sz="0" w:space="0" w:color="auto"/>
              </w:divBdr>
            </w:div>
            <w:div w:id="60180043">
              <w:marLeft w:val="0"/>
              <w:marRight w:val="0"/>
              <w:marTop w:val="0"/>
              <w:marBottom w:val="0"/>
              <w:divBdr>
                <w:top w:val="none" w:sz="0" w:space="0" w:color="auto"/>
                <w:left w:val="none" w:sz="0" w:space="0" w:color="auto"/>
                <w:bottom w:val="none" w:sz="0" w:space="0" w:color="auto"/>
                <w:right w:val="none" w:sz="0" w:space="0" w:color="auto"/>
              </w:divBdr>
            </w:div>
            <w:div w:id="1512253176">
              <w:marLeft w:val="0"/>
              <w:marRight w:val="0"/>
              <w:marTop w:val="0"/>
              <w:marBottom w:val="0"/>
              <w:divBdr>
                <w:top w:val="none" w:sz="0" w:space="0" w:color="auto"/>
                <w:left w:val="none" w:sz="0" w:space="0" w:color="auto"/>
                <w:bottom w:val="none" w:sz="0" w:space="0" w:color="auto"/>
                <w:right w:val="none" w:sz="0" w:space="0" w:color="auto"/>
              </w:divBdr>
            </w:div>
            <w:div w:id="2104255378">
              <w:marLeft w:val="0"/>
              <w:marRight w:val="0"/>
              <w:marTop w:val="0"/>
              <w:marBottom w:val="0"/>
              <w:divBdr>
                <w:top w:val="none" w:sz="0" w:space="0" w:color="auto"/>
                <w:left w:val="none" w:sz="0" w:space="0" w:color="auto"/>
                <w:bottom w:val="none" w:sz="0" w:space="0" w:color="auto"/>
                <w:right w:val="none" w:sz="0" w:space="0" w:color="auto"/>
              </w:divBdr>
            </w:div>
            <w:div w:id="1818525432">
              <w:marLeft w:val="0"/>
              <w:marRight w:val="0"/>
              <w:marTop w:val="0"/>
              <w:marBottom w:val="0"/>
              <w:divBdr>
                <w:top w:val="none" w:sz="0" w:space="0" w:color="auto"/>
                <w:left w:val="none" w:sz="0" w:space="0" w:color="auto"/>
                <w:bottom w:val="none" w:sz="0" w:space="0" w:color="auto"/>
                <w:right w:val="none" w:sz="0" w:space="0" w:color="auto"/>
              </w:divBdr>
            </w:div>
            <w:div w:id="498232911">
              <w:marLeft w:val="0"/>
              <w:marRight w:val="0"/>
              <w:marTop w:val="0"/>
              <w:marBottom w:val="0"/>
              <w:divBdr>
                <w:top w:val="none" w:sz="0" w:space="0" w:color="auto"/>
                <w:left w:val="none" w:sz="0" w:space="0" w:color="auto"/>
                <w:bottom w:val="none" w:sz="0" w:space="0" w:color="auto"/>
                <w:right w:val="none" w:sz="0" w:space="0" w:color="auto"/>
              </w:divBdr>
            </w:div>
            <w:div w:id="1759865534">
              <w:marLeft w:val="0"/>
              <w:marRight w:val="0"/>
              <w:marTop w:val="0"/>
              <w:marBottom w:val="0"/>
              <w:divBdr>
                <w:top w:val="none" w:sz="0" w:space="0" w:color="auto"/>
                <w:left w:val="none" w:sz="0" w:space="0" w:color="auto"/>
                <w:bottom w:val="none" w:sz="0" w:space="0" w:color="auto"/>
                <w:right w:val="none" w:sz="0" w:space="0" w:color="auto"/>
              </w:divBdr>
            </w:div>
            <w:div w:id="414867199">
              <w:marLeft w:val="0"/>
              <w:marRight w:val="0"/>
              <w:marTop w:val="0"/>
              <w:marBottom w:val="0"/>
              <w:divBdr>
                <w:top w:val="none" w:sz="0" w:space="0" w:color="auto"/>
                <w:left w:val="none" w:sz="0" w:space="0" w:color="auto"/>
                <w:bottom w:val="none" w:sz="0" w:space="0" w:color="auto"/>
                <w:right w:val="none" w:sz="0" w:space="0" w:color="auto"/>
              </w:divBdr>
            </w:div>
            <w:div w:id="2034071247">
              <w:marLeft w:val="0"/>
              <w:marRight w:val="0"/>
              <w:marTop w:val="0"/>
              <w:marBottom w:val="0"/>
              <w:divBdr>
                <w:top w:val="none" w:sz="0" w:space="0" w:color="auto"/>
                <w:left w:val="none" w:sz="0" w:space="0" w:color="auto"/>
                <w:bottom w:val="none" w:sz="0" w:space="0" w:color="auto"/>
                <w:right w:val="none" w:sz="0" w:space="0" w:color="auto"/>
              </w:divBdr>
            </w:div>
            <w:div w:id="306204236">
              <w:marLeft w:val="0"/>
              <w:marRight w:val="0"/>
              <w:marTop w:val="0"/>
              <w:marBottom w:val="0"/>
              <w:divBdr>
                <w:top w:val="none" w:sz="0" w:space="0" w:color="auto"/>
                <w:left w:val="none" w:sz="0" w:space="0" w:color="auto"/>
                <w:bottom w:val="none" w:sz="0" w:space="0" w:color="auto"/>
                <w:right w:val="none" w:sz="0" w:space="0" w:color="auto"/>
              </w:divBdr>
            </w:div>
            <w:div w:id="1714694694">
              <w:marLeft w:val="0"/>
              <w:marRight w:val="0"/>
              <w:marTop w:val="0"/>
              <w:marBottom w:val="0"/>
              <w:divBdr>
                <w:top w:val="none" w:sz="0" w:space="0" w:color="auto"/>
                <w:left w:val="none" w:sz="0" w:space="0" w:color="auto"/>
                <w:bottom w:val="none" w:sz="0" w:space="0" w:color="auto"/>
                <w:right w:val="none" w:sz="0" w:space="0" w:color="auto"/>
              </w:divBdr>
            </w:div>
            <w:div w:id="2126459905">
              <w:marLeft w:val="0"/>
              <w:marRight w:val="0"/>
              <w:marTop w:val="0"/>
              <w:marBottom w:val="0"/>
              <w:divBdr>
                <w:top w:val="none" w:sz="0" w:space="0" w:color="auto"/>
                <w:left w:val="none" w:sz="0" w:space="0" w:color="auto"/>
                <w:bottom w:val="none" w:sz="0" w:space="0" w:color="auto"/>
                <w:right w:val="none" w:sz="0" w:space="0" w:color="auto"/>
              </w:divBdr>
            </w:div>
            <w:div w:id="811601645">
              <w:marLeft w:val="0"/>
              <w:marRight w:val="0"/>
              <w:marTop w:val="0"/>
              <w:marBottom w:val="0"/>
              <w:divBdr>
                <w:top w:val="none" w:sz="0" w:space="0" w:color="auto"/>
                <w:left w:val="none" w:sz="0" w:space="0" w:color="auto"/>
                <w:bottom w:val="none" w:sz="0" w:space="0" w:color="auto"/>
                <w:right w:val="none" w:sz="0" w:space="0" w:color="auto"/>
              </w:divBdr>
            </w:div>
            <w:div w:id="356350441">
              <w:marLeft w:val="0"/>
              <w:marRight w:val="0"/>
              <w:marTop w:val="0"/>
              <w:marBottom w:val="0"/>
              <w:divBdr>
                <w:top w:val="none" w:sz="0" w:space="0" w:color="auto"/>
                <w:left w:val="none" w:sz="0" w:space="0" w:color="auto"/>
                <w:bottom w:val="none" w:sz="0" w:space="0" w:color="auto"/>
                <w:right w:val="none" w:sz="0" w:space="0" w:color="auto"/>
              </w:divBdr>
            </w:div>
            <w:div w:id="1020854857">
              <w:marLeft w:val="0"/>
              <w:marRight w:val="0"/>
              <w:marTop w:val="0"/>
              <w:marBottom w:val="0"/>
              <w:divBdr>
                <w:top w:val="none" w:sz="0" w:space="0" w:color="auto"/>
                <w:left w:val="none" w:sz="0" w:space="0" w:color="auto"/>
                <w:bottom w:val="none" w:sz="0" w:space="0" w:color="auto"/>
                <w:right w:val="none" w:sz="0" w:space="0" w:color="auto"/>
              </w:divBdr>
            </w:div>
            <w:div w:id="2101443409">
              <w:marLeft w:val="0"/>
              <w:marRight w:val="0"/>
              <w:marTop w:val="0"/>
              <w:marBottom w:val="0"/>
              <w:divBdr>
                <w:top w:val="none" w:sz="0" w:space="0" w:color="auto"/>
                <w:left w:val="none" w:sz="0" w:space="0" w:color="auto"/>
                <w:bottom w:val="none" w:sz="0" w:space="0" w:color="auto"/>
                <w:right w:val="none" w:sz="0" w:space="0" w:color="auto"/>
              </w:divBdr>
            </w:div>
            <w:div w:id="1259681682">
              <w:marLeft w:val="0"/>
              <w:marRight w:val="0"/>
              <w:marTop w:val="0"/>
              <w:marBottom w:val="0"/>
              <w:divBdr>
                <w:top w:val="none" w:sz="0" w:space="0" w:color="auto"/>
                <w:left w:val="none" w:sz="0" w:space="0" w:color="auto"/>
                <w:bottom w:val="none" w:sz="0" w:space="0" w:color="auto"/>
                <w:right w:val="none" w:sz="0" w:space="0" w:color="auto"/>
              </w:divBdr>
            </w:div>
            <w:div w:id="2140762292">
              <w:marLeft w:val="0"/>
              <w:marRight w:val="0"/>
              <w:marTop w:val="0"/>
              <w:marBottom w:val="0"/>
              <w:divBdr>
                <w:top w:val="none" w:sz="0" w:space="0" w:color="auto"/>
                <w:left w:val="none" w:sz="0" w:space="0" w:color="auto"/>
                <w:bottom w:val="none" w:sz="0" w:space="0" w:color="auto"/>
                <w:right w:val="none" w:sz="0" w:space="0" w:color="auto"/>
              </w:divBdr>
            </w:div>
          </w:divsChild>
        </w:div>
        <w:div w:id="830364907">
          <w:marLeft w:val="0"/>
          <w:marRight w:val="0"/>
          <w:marTop w:val="0"/>
          <w:marBottom w:val="0"/>
          <w:divBdr>
            <w:top w:val="none" w:sz="0" w:space="0" w:color="auto"/>
            <w:left w:val="none" w:sz="0" w:space="0" w:color="auto"/>
            <w:bottom w:val="none" w:sz="0" w:space="0" w:color="auto"/>
            <w:right w:val="none" w:sz="0" w:space="0" w:color="auto"/>
          </w:divBdr>
          <w:divsChild>
            <w:div w:id="488594687">
              <w:marLeft w:val="0"/>
              <w:marRight w:val="0"/>
              <w:marTop w:val="0"/>
              <w:marBottom w:val="0"/>
              <w:divBdr>
                <w:top w:val="none" w:sz="0" w:space="0" w:color="auto"/>
                <w:left w:val="none" w:sz="0" w:space="0" w:color="auto"/>
                <w:bottom w:val="none" w:sz="0" w:space="0" w:color="auto"/>
                <w:right w:val="none" w:sz="0" w:space="0" w:color="auto"/>
              </w:divBdr>
            </w:div>
            <w:div w:id="61562058">
              <w:marLeft w:val="0"/>
              <w:marRight w:val="0"/>
              <w:marTop w:val="0"/>
              <w:marBottom w:val="0"/>
              <w:divBdr>
                <w:top w:val="none" w:sz="0" w:space="0" w:color="auto"/>
                <w:left w:val="none" w:sz="0" w:space="0" w:color="auto"/>
                <w:bottom w:val="none" w:sz="0" w:space="0" w:color="auto"/>
                <w:right w:val="none" w:sz="0" w:space="0" w:color="auto"/>
              </w:divBdr>
            </w:div>
            <w:div w:id="347292021">
              <w:marLeft w:val="0"/>
              <w:marRight w:val="0"/>
              <w:marTop w:val="0"/>
              <w:marBottom w:val="0"/>
              <w:divBdr>
                <w:top w:val="none" w:sz="0" w:space="0" w:color="auto"/>
                <w:left w:val="none" w:sz="0" w:space="0" w:color="auto"/>
                <w:bottom w:val="none" w:sz="0" w:space="0" w:color="auto"/>
                <w:right w:val="none" w:sz="0" w:space="0" w:color="auto"/>
              </w:divBdr>
            </w:div>
            <w:div w:id="1832982651">
              <w:marLeft w:val="0"/>
              <w:marRight w:val="0"/>
              <w:marTop w:val="0"/>
              <w:marBottom w:val="0"/>
              <w:divBdr>
                <w:top w:val="none" w:sz="0" w:space="0" w:color="auto"/>
                <w:left w:val="none" w:sz="0" w:space="0" w:color="auto"/>
                <w:bottom w:val="none" w:sz="0" w:space="0" w:color="auto"/>
                <w:right w:val="none" w:sz="0" w:space="0" w:color="auto"/>
              </w:divBdr>
            </w:div>
            <w:div w:id="292374531">
              <w:marLeft w:val="0"/>
              <w:marRight w:val="0"/>
              <w:marTop w:val="0"/>
              <w:marBottom w:val="0"/>
              <w:divBdr>
                <w:top w:val="none" w:sz="0" w:space="0" w:color="auto"/>
                <w:left w:val="none" w:sz="0" w:space="0" w:color="auto"/>
                <w:bottom w:val="none" w:sz="0" w:space="0" w:color="auto"/>
                <w:right w:val="none" w:sz="0" w:space="0" w:color="auto"/>
              </w:divBdr>
            </w:div>
            <w:div w:id="80377095">
              <w:marLeft w:val="0"/>
              <w:marRight w:val="0"/>
              <w:marTop w:val="0"/>
              <w:marBottom w:val="0"/>
              <w:divBdr>
                <w:top w:val="none" w:sz="0" w:space="0" w:color="auto"/>
                <w:left w:val="none" w:sz="0" w:space="0" w:color="auto"/>
                <w:bottom w:val="none" w:sz="0" w:space="0" w:color="auto"/>
                <w:right w:val="none" w:sz="0" w:space="0" w:color="auto"/>
              </w:divBdr>
            </w:div>
            <w:div w:id="550196255">
              <w:marLeft w:val="0"/>
              <w:marRight w:val="0"/>
              <w:marTop w:val="0"/>
              <w:marBottom w:val="0"/>
              <w:divBdr>
                <w:top w:val="none" w:sz="0" w:space="0" w:color="auto"/>
                <w:left w:val="none" w:sz="0" w:space="0" w:color="auto"/>
                <w:bottom w:val="none" w:sz="0" w:space="0" w:color="auto"/>
                <w:right w:val="none" w:sz="0" w:space="0" w:color="auto"/>
              </w:divBdr>
            </w:div>
            <w:div w:id="738670265">
              <w:marLeft w:val="0"/>
              <w:marRight w:val="0"/>
              <w:marTop w:val="0"/>
              <w:marBottom w:val="0"/>
              <w:divBdr>
                <w:top w:val="none" w:sz="0" w:space="0" w:color="auto"/>
                <w:left w:val="none" w:sz="0" w:space="0" w:color="auto"/>
                <w:bottom w:val="none" w:sz="0" w:space="0" w:color="auto"/>
                <w:right w:val="none" w:sz="0" w:space="0" w:color="auto"/>
              </w:divBdr>
            </w:div>
            <w:div w:id="1030884407">
              <w:marLeft w:val="0"/>
              <w:marRight w:val="0"/>
              <w:marTop w:val="0"/>
              <w:marBottom w:val="0"/>
              <w:divBdr>
                <w:top w:val="none" w:sz="0" w:space="0" w:color="auto"/>
                <w:left w:val="none" w:sz="0" w:space="0" w:color="auto"/>
                <w:bottom w:val="none" w:sz="0" w:space="0" w:color="auto"/>
                <w:right w:val="none" w:sz="0" w:space="0" w:color="auto"/>
              </w:divBdr>
            </w:div>
            <w:div w:id="651562118">
              <w:marLeft w:val="0"/>
              <w:marRight w:val="0"/>
              <w:marTop w:val="0"/>
              <w:marBottom w:val="0"/>
              <w:divBdr>
                <w:top w:val="none" w:sz="0" w:space="0" w:color="auto"/>
                <w:left w:val="none" w:sz="0" w:space="0" w:color="auto"/>
                <w:bottom w:val="none" w:sz="0" w:space="0" w:color="auto"/>
                <w:right w:val="none" w:sz="0" w:space="0" w:color="auto"/>
              </w:divBdr>
            </w:div>
            <w:div w:id="212739953">
              <w:marLeft w:val="0"/>
              <w:marRight w:val="0"/>
              <w:marTop w:val="0"/>
              <w:marBottom w:val="0"/>
              <w:divBdr>
                <w:top w:val="none" w:sz="0" w:space="0" w:color="auto"/>
                <w:left w:val="none" w:sz="0" w:space="0" w:color="auto"/>
                <w:bottom w:val="none" w:sz="0" w:space="0" w:color="auto"/>
                <w:right w:val="none" w:sz="0" w:space="0" w:color="auto"/>
              </w:divBdr>
            </w:div>
            <w:div w:id="7328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96340">
      <w:bodyDiv w:val="1"/>
      <w:marLeft w:val="0"/>
      <w:marRight w:val="0"/>
      <w:marTop w:val="0"/>
      <w:marBottom w:val="0"/>
      <w:divBdr>
        <w:top w:val="none" w:sz="0" w:space="0" w:color="auto"/>
        <w:left w:val="none" w:sz="0" w:space="0" w:color="auto"/>
        <w:bottom w:val="none" w:sz="0" w:space="0" w:color="auto"/>
        <w:right w:val="none" w:sz="0" w:space="0" w:color="auto"/>
      </w:divBdr>
      <w:divsChild>
        <w:div w:id="802768665">
          <w:marLeft w:val="0"/>
          <w:marRight w:val="0"/>
          <w:marTop w:val="0"/>
          <w:marBottom w:val="0"/>
          <w:divBdr>
            <w:top w:val="none" w:sz="0" w:space="0" w:color="auto"/>
            <w:left w:val="none" w:sz="0" w:space="0" w:color="auto"/>
            <w:bottom w:val="none" w:sz="0" w:space="0" w:color="auto"/>
            <w:right w:val="none" w:sz="0" w:space="0" w:color="auto"/>
          </w:divBdr>
        </w:div>
        <w:div w:id="606666800">
          <w:marLeft w:val="0"/>
          <w:marRight w:val="0"/>
          <w:marTop w:val="0"/>
          <w:marBottom w:val="0"/>
          <w:divBdr>
            <w:top w:val="none" w:sz="0" w:space="0" w:color="auto"/>
            <w:left w:val="none" w:sz="0" w:space="0" w:color="auto"/>
            <w:bottom w:val="none" w:sz="0" w:space="0" w:color="auto"/>
            <w:right w:val="none" w:sz="0" w:space="0" w:color="auto"/>
          </w:divBdr>
        </w:div>
        <w:div w:id="1008019611">
          <w:marLeft w:val="0"/>
          <w:marRight w:val="497"/>
          <w:marTop w:val="0"/>
          <w:marBottom w:val="0"/>
          <w:divBdr>
            <w:top w:val="none" w:sz="0" w:space="0" w:color="auto"/>
            <w:left w:val="none" w:sz="0" w:space="0" w:color="auto"/>
            <w:bottom w:val="none" w:sz="0" w:space="0" w:color="auto"/>
            <w:right w:val="none" w:sz="0" w:space="0" w:color="auto"/>
          </w:divBdr>
        </w:div>
        <w:div w:id="1670401203">
          <w:marLeft w:val="0"/>
          <w:marRight w:val="497"/>
          <w:marTop w:val="0"/>
          <w:marBottom w:val="0"/>
          <w:divBdr>
            <w:top w:val="none" w:sz="0" w:space="0" w:color="auto"/>
            <w:left w:val="none" w:sz="0" w:space="0" w:color="auto"/>
            <w:bottom w:val="none" w:sz="0" w:space="0" w:color="auto"/>
            <w:right w:val="none" w:sz="0" w:space="0" w:color="auto"/>
          </w:divBdr>
        </w:div>
        <w:div w:id="415247696">
          <w:marLeft w:val="0"/>
          <w:marRight w:val="497"/>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academicintegrity.rutgers.edu" TargetMode="External"/><Relationship Id="rId18" Type="http://schemas.openxmlformats.org/officeDocument/2006/relationships/hyperlink" Target="https://it.rutgers.edu/ai/" TargetMode="External"/><Relationship Id="rId26" Type="http://schemas.openxmlformats.org/officeDocument/2006/relationships/hyperlink" Target="http://deanofstudents.rutgers.edu" TargetMode="External"/><Relationship Id="rId39" Type="http://schemas.openxmlformats.org/officeDocument/2006/relationships/hyperlink" Target="mailto:ruoffcampus@echo.rutgers.edu" TargetMode="External"/><Relationship Id="rId21" Type="http://schemas.openxmlformats.org/officeDocument/2006/relationships/hyperlink" Target="https://vpva.rutgers.edu" TargetMode="External"/><Relationship Id="rId34" Type="http://schemas.openxmlformats.org/officeDocument/2006/relationships/hyperlink" Target="mailto:ellenlei@mgsa.rutgers.edu" TargetMode="External"/><Relationship Id="rId7" Type="http://schemas.openxmlformats.org/officeDocument/2006/relationships/hyperlink" Target="https://sims.rutgers.edu/ssra/" TargetMode="External"/><Relationship Id="rId2" Type="http://schemas.openxmlformats.org/officeDocument/2006/relationships/styles" Target="styles.xml"/><Relationship Id="rId16" Type="http://schemas.openxmlformats.org/officeDocument/2006/relationships/hyperlink" Target="https://policies.rutgers.edu/B.aspx?BookId=11914&amp;PageId=459231" TargetMode="External"/><Relationship Id="rId20" Type="http://schemas.openxmlformats.org/officeDocument/2006/relationships/hyperlink" Target="http://health.rutgers.edu/medical-counseling-services/counseling/" TargetMode="External"/><Relationship Id="rId29" Type="http://schemas.openxmlformats.org/officeDocument/2006/relationships/hyperlink" Target="http://deanofstudents.rutgers.edu"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anvas.rutgers.edu/documentation/support/using-grading-schemes/" TargetMode="External"/><Relationship Id="rId11" Type="http://schemas.openxmlformats.org/officeDocument/2006/relationships/hyperlink" Target="https://webapps.rutgers.edu/student-ods/forms/registration" TargetMode="External"/><Relationship Id="rId24" Type="http://schemas.openxmlformats.org/officeDocument/2006/relationships/hyperlink" Target="https://studentaffairs.rutgers.edu/resources/bias-outreach-restoration-and-education" TargetMode="External"/><Relationship Id="rId32" Type="http://schemas.openxmlformats.org/officeDocument/2006/relationships/hyperlink" Target="mailto:cwhalen@mgsa.rutgers.edu" TargetMode="External"/><Relationship Id="rId37" Type="http://schemas.openxmlformats.org/officeDocument/2006/relationships/hyperlink" Target="https://ruoffcampus.rutgers.edu/basic-needs" TargetMode="External"/><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studentconduct.rutgers.edu" TargetMode="External"/><Relationship Id="rId23" Type="http://schemas.openxmlformats.org/officeDocument/2006/relationships/hyperlink" Target="http://health.rutgers.edu/do-something-to-help" TargetMode="External"/><Relationship Id="rId28" Type="http://schemas.openxmlformats.org/officeDocument/2006/relationships/hyperlink" Target="https://ruoffcampus.rutgers.edu/basic-needs" TargetMode="External"/><Relationship Id="rId36" Type="http://schemas.openxmlformats.org/officeDocument/2006/relationships/hyperlink" Target="mailto:cwhalen@mgsa.rutgers.edu" TargetMode="External"/><Relationship Id="rId10" Type="http://schemas.openxmlformats.org/officeDocument/2006/relationships/hyperlink" Target="https://ods.rutgers.edu/students/documentation-guidelines" TargetMode="External"/><Relationship Id="rId19" Type="http://schemas.openxmlformats.org/officeDocument/2006/relationships/hyperlink" Target="https://learningcenters.rutgers.edu/" TargetMode="External"/><Relationship Id="rId31" Type="http://schemas.openxmlformats.org/officeDocument/2006/relationships/hyperlink" Target="mailto:sig36@mgsa.rutgers.edu" TargetMode="External"/><Relationship Id="rId4" Type="http://schemas.openxmlformats.org/officeDocument/2006/relationships/webSettings" Target="webSettings.xml"/><Relationship Id="rId9" Type="http://schemas.openxmlformats.org/officeDocument/2006/relationships/hyperlink" Target="https://ods.rutgers.edu/faculty-staff/syllabus-statement" TargetMode="External"/><Relationship Id="rId14" Type="http://schemas.openxmlformats.org/officeDocument/2006/relationships/hyperlink" Target="https://owl.purdue.edu/owl/research_and_citation/chicago_manual_17th_edition/cmos_formatting_and_style_guide/chicago_manual_of_style_17th_edition.html" TargetMode="External"/><Relationship Id="rId22" Type="http://schemas.openxmlformats.org/officeDocument/2006/relationships/hyperlink" Target="https://ods.rutgers.edu/" TargetMode="External"/><Relationship Id="rId27" Type="http://schemas.openxmlformats.org/officeDocument/2006/relationships/hyperlink" Target="mailto:deanofstudents@echo.rutgers.edu" TargetMode="External"/><Relationship Id="rId30" Type="http://schemas.openxmlformats.org/officeDocument/2006/relationships/hyperlink" Target="mailto:deanofstudents@echo.rutgers.edu" TargetMode="External"/><Relationship Id="rId35" Type="http://schemas.openxmlformats.org/officeDocument/2006/relationships/hyperlink" Target="mailto:rgrohman@mgsa.rutgers.edu" TargetMode="External"/><Relationship Id="rId8" Type="http://schemas.openxmlformats.org/officeDocument/2006/relationships/hyperlink" Target="https://sims.rutgers.edu/ssra/" TargetMode="External"/><Relationship Id="rId3" Type="http://schemas.openxmlformats.org/officeDocument/2006/relationships/settings" Target="settings.xml"/><Relationship Id="rId12" Type="http://schemas.openxmlformats.org/officeDocument/2006/relationships/hyperlink" Target="https://studentconduct.rutgers.edu/processes/university-code-student-conduct" TargetMode="External"/><Relationship Id="rId17" Type="http://schemas.openxmlformats.org/officeDocument/2006/relationships/hyperlink" Target="mailto:veterans@echo.Rutgers.edu" TargetMode="External"/><Relationship Id="rId25" Type="http://schemas.openxmlformats.org/officeDocument/2006/relationships/hyperlink" Target="https://cm.maxient.com/reportingform.php?RutgersUniv&amp;layout_id=25" TargetMode="External"/><Relationship Id="rId33" Type="http://schemas.openxmlformats.org/officeDocument/2006/relationships/hyperlink" Target="mailto:sig36@mgsa.rutgers.edu" TargetMode="External"/><Relationship Id="rId38" Type="http://schemas.openxmlformats.org/officeDocument/2006/relationships/hyperlink" Target="http://ruoffcampus.rutgers.edu/f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9</Pages>
  <Words>3982</Words>
  <Characters>22704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Hurd</dc:creator>
  <cp:keywords/>
  <dc:description/>
  <cp:lastModifiedBy>Maureen Hurd</cp:lastModifiedBy>
  <cp:revision>7</cp:revision>
  <dcterms:created xsi:type="dcterms:W3CDTF">2026-08-24T15:46:00Z</dcterms:created>
  <dcterms:modified xsi:type="dcterms:W3CDTF">2026-08-24T17:17:00Z</dcterms:modified>
</cp:coreProperties>
</file>