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35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 H A R M A C Y    G O V E R N I N G    C O U N C I L</w:t>
      </w:r>
    </w:p>
    <w:p w:rsidR="00000000" w:rsidDel="00000000" w:rsidP="00000000" w:rsidRDefault="00000000" w:rsidRPr="00000000" w14:paraId="00000002">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Rutgers, the State University of New Jersey</w:t>
      </w:r>
    </w:p>
    <w:p w:rsidR="00000000" w:rsidDel="00000000" w:rsidP="00000000" w:rsidRDefault="00000000" w:rsidRPr="00000000" w14:paraId="00000003">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Ernest Mario School of Pharmacy</w:t>
      </w:r>
    </w:p>
    <w:p w:rsidR="00000000" w:rsidDel="00000000" w:rsidP="00000000" w:rsidRDefault="00000000" w:rsidRPr="00000000" w14:paraId="00000004">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160 Frelinghuysen Road, Piscataway, New Jersey 08854</w:t>
      </w:r>
    </w:p>
    <w:p w:rsidR="00000000" w:rsidDel="00000000" w:rsidP="00000000" w:rsidRDefault="00000000" w:rsidRPr="00000000" w14:paraId="00000005">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spacing w:line="240" w:lineRule="auto"/>
        <w:ind w:left="-1440" w:right="-1350" w:firstLine="0"/>
        <w:jc w:val="center"/>
        <w:rPr>
          <w:rFonts w:ascii="Times New Roman" w:cs="Times New Roman" w:eastAsia="Times New Roman" w:hAnsi="Times New Roman"/>
          <w:b w:val="1"/>
          <w:sz w:val="18"/>
          <w:szCs w:val="18"/>
        </w:rPr>
      </w:pPr>
      <w:r w:rsidDel="00000000" w:rsidR="00000000" w:rsidRPr="00000000">
        <w:rPr>
          <w:rtl w:val="0"/>
        </w:rPr>
      </w:r>
    </w:p>
    <w:tbl>
      <w:tblPr>
        <w:tblStyle w:val="Table1"/>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955"/>
        <w:gridCol w:w="2640"/>
        <w:tblGridChange w:id="0">
          <w:tblGrid>
            <w:gridCol w:w="3075"/>
            <w:gridCol w:w="2955"/>
            <w:gridCol w:w="26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JOSEPH BARONE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DONALD WOODARD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NANCY CINTRON</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FACULTY CO-ADVISOR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r>
    </w:tbl>
    <w:p w:rsidR="00000000" w:rsidDel="00000000" w:rsidP="00000000" w:rsidRDefault="00000000" w:rsidRPr="00000000" w14:paraId="0000000D">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tbl>
      <w:tblPr>
        <w:tblStyle w:val="Table2"/>
        <w:tblW w:w="11970.0" w:type="dxa"/>
        <w:jc w:val="left"/>
        <w:tblInd w:w="-1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710"/>
        <w:gridCol w:w="1710"/>
        <w:gridCol w:w="1695"/>
        <w:gridCol w:w="1725"/>
        <w:gridCol w:w="1710"/>
        <w:gridCol w:w="1710"/>
        <w:tblGridChange w:id="0">
          <w:tblGrid>
            <w:gridCol w:w="1710"/>
            <w:gridCol w:w="1710"/>
            <w:gridCol w:w="1710"/>
            <w:gridCol w:w="1695"/>
            <w:gridCol w:w="1725"/>
            <w:gridCol w:w="1710"/>
            <w:gridCol w:w="171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NEHAR DAMLE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ELIZABETH BOOTH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TOM JIANG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DANIAL CHOWDHURY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MINNY JEONG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KELLY OHLINGER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JASON DORR</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INTERNAL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EXTERNAL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CORRESPONDING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RECORDING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UNIVERSITY SENATOR</w:t>
            </w:r>
          </w:p>
        </w:tc>
      </w:tr>
    </w:tbl>
    <w:p w:rsidR="00000000" w:rsidDel="00000000" w:rsidP="00000000" w:rsidRDefault="00000000" w:rsidRPr="00000000" w14:paraId="0000001C">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spacing w:line="240" w:lineRule="auto"/>
        <w:ind w:left="720" w:right="-720" w:firstLine="720"/>
        <w:rPr>
          <w:rFonts w:ascii="Times New Roman" w:cs="Times New Roman" w:eastAsia="Times New Roman" w:hAnsi="Times New Roman"/>
          <w:sz w:val="18"/>
          <w:szCs w:val="18"/>
        </w:rPr>
      </w:pPr>
      <w:bookmarkStart w:colFirst="0" w:colLast="0" w:name="_gjdgxs" w:id="0"/>
      <w:bookmarkEnd w:id="0"/>
      <w:r w:rsidDel="00000000" w:rsidR="00000000" w:rsidRPr="00000000">
        <w:rPr>
          <w:rFonts w:ascii="Times New Roman" w:cs="Times New Roman" w:eastAsia="Times New Roman" w:hAnsi="Times New Roman"/>
          <w:b w:val="1"/>
          <w:sz w:val="18"/>
          <w:szCs w:val="18"/>
          <w:rtl w:val="0"/>
        </w:rPr>
        <w:tab/>
        <w:t xml:space="preserve">  </w:t>
        <w:tab/>
        <w:t xml:space="preserve">GENERAL MEETING – 10/09/2018 – 6:40 PM</w:t>
      </w:r>
      <w:r w:rsidDel="00000000" w:rsidR="00000000" w:rsidRPr="00000000">
        <w:rPr>
          <w:rtl w:val="0"/>
        </w:rPr>
      </w:r>
    </w:p>
    <w:p w:rsidR="00000000" w:rsidDel="00000000" w:rsidP="00000000" w:rsidRDefault="00000000" w:rsidRPr="00000000" w14:paraId="0000001F">
      <w:pPr>
        <w:spacing w:line="240" w:lineRule="auto"/>
        <w:ind w:left="2160" w:right="-7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tab/>
        <w:t xml:space="preserve">   WILLIAM LEVINE HALL - ROOM PH-115</w:t>
      </w:r>
    </w:p>
    <w:p w:rsidR="00000000" w:rsidDel="00000000" w:rsidP="00000000" w:rsidRDefault="00000000" w:rsidRPr="00000000" w14:paraId="0000002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1">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Officer Reports</w:t>
      </w:r>
    </w:p>
    <w:p w:rsidR="00000000" w:rsidDel="00000000" w:rsidP="00000000" w:rsidRDefault="00000000" w:rsidRPr="00000000" w14:paraId="00000022">
      <w:pPr>
        <w:numPr>
          <w:ilvl w:val="0"/>
          <w:numId w:val="6"/>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Jason Dorr, University Senator </w:t>
      </w:r>
    </w:p>
    <w:p w:rsidR="00000000" w:rsidDel="00000000" w:rsidP="00000000" w:rsidRDefault="00000000" w:rsidRPr="00000000" w14:paraId="00000023">
      <w:pPr>
        <w:numPr>
          <w:ilvl w:val="1"/>
          <w:numId w:val="6"/>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Next University Senate meeting is October 19th, 2018 at the College Ave Student Center</w:t>
      </w:r>
    </w:p>
    <w:p w:rsidR="00000000" w:rsidDel="00000000" w:rsidP="00000000" w:rsidRDefault="00000000" w:rsidRPr="00000000" w14:paraId="00000024">
      <w:pPr>
        <w:numPr>
          <w:ilvl w:val="1"/>
          <w:numId w:val="6"/>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Looking for ideas for the de-stress event later in the semester </w:t>
      </w:r>
    </w:p>
    <w:p w:rsidR="00000000" w:rsidDel="00000000" w:rsidP="00000000" w:rsidRDefault="00000000" w:rsidRPr="00000000" w14:paraId="00000025">
      <w:pPr>
        <w:numPr>
          <w:ilvl w:val="2"/>
          <w:numId w:val="6"/>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Currently thinking stress ball making</w:t>
      </w:r>
    </w:p>
    <w:p w:rsidR="00000000" w:rsidDel="00000000" w:rsidP="00000000" w:rsidRDefault="00000000" w:rsidRPr="00000000" w14:paraId="00000026">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Kelly Ohlinger, Recording Secretary</w:t>
      </w:r>
    </w:p>
    <w:p w:rsidR="00000000" w:rsidDel="00000000" w:rsidP="00000000" w:rsidRDefault="00000000" w:rsidRPr="00000000" w14:paraId="00000028">
      <w:pPr>
        <w:numPr>
          <w:ilvl w:val="1"/>
          <w:numId w:val="2"/>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Submit your membership lists by 10/12/18 to determine reimbursements and count towards the attendance competition</w:t>
      </w:r>
      <w:r w:rsidDel="00000000" w:rsidR="00000000" w:rsidRPr="00000000">
        <w:rPr>
          <w:rtl w:val="0"/>
        </w:rPr>
      </w:r>
    </w:p>
    <w:p w:rsidR="00000000" w:rsidDel="00000000" w:rsidP="00000000" w:rsidRDefault="00000000" w:rsidRPr="00000000" w14:paraId="00000029">
      <w:pPr>
        <w:numPr>
          <w:ilvl w:val="1"/>
          <w:numId w:val="2"/>
        </w:numPr>
        <w:spacing w:line="240" w:lineRule="auto"/>
        <w:ind w:left="1440" w:hanging="360"/>
        <w:rPr>
          <w:rFonts w:ascii="Times New Roman" w:cs="Times New Roman" w:eastAsia="Times New Roman" w:hAnsi="Times New Roman"/>
          <w:sz w:val="18"/>
          <w:szCs w:val="18"/>
          <w:highlight w:val="white"/>
        </w:rPr>
      </w:pPr>
      <w:hyperlink r:id="rId6">
        <w:r w:rsidDel="00000000" w:rsidR="00000000" w:rsidRPr="00000000">
          <w:rPr>
            <w:rFonts w:ascii="Times New Roman" w:cs="Times New Roman" w:eastAsia="Times New Roman" w:hAnsi="Times New Roman"/>
            <w:color w:val="1155cc"/>
            <w:sz w:val="18"/>
            <w:szCs w:val="18"/>
            <w:highlight w:val="white"/>
            <w:u w:val="single"/>
            <w:rtl w:val="0"/>
          </w:rPr>
          <w:t xml:space="preserve">kellyannohlinger@yahoo.com</w:t>
        </w:r>
      </w:hyperlink>
      <w:r w:rsidDel="00000000" w:rsidR="00000000" w:rsidRPr="00000000">
        <w:rPr>
          <w:rtl w:val="0"/>
        </w:rPr>
      </w:r>
    </w:p>
    <w:p w:rsidR="00000000" w:rsidDel="00000000" w:rsidP="00000000" w:rsidRDefault="00000000" w:rsidRPr="00000000" w14:paraId="0000002A">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Minny Jeong, Corresponding Secretary </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Instead of emails, a google doc link will be posted on the PGC Rep Group Me every week for announcements.</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The date and time to fill it out by is </w:t>
      </w:r>
      <w:r w:rsidDel="00000000" w:rsidR="00000000" w:rsidRPr="00000000">
        <w:rPr>
          <w:rFonts w:ascii="Times New Roman" w:cs="Times New Roman" w:eastAsia="Times New Roman" w:hAnsi="Times New Roman"/>
          <w:b w:val="1"/>
          <w:sz w:val="18"/>
          <w:szCs w:val="18"/>
          <w:rtl w:val="0"/>
        </w:rPr>
        <w:t xml:space="preserve">Sunday 10PM</w:t>
      </w:r>
    </w:p>
    <w:p w:rsidR="00000000" w:rsidDel="00000000" w:rsidP="00000000" w:rsidRDefault="00000000" w:rsidRPr="00000000" w14:paraId="0000002E">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numPr>
          <w:ilvl w:val="0"/>
          <w:numId w:val="7"/>
        </w:numPr>
        <w:spacing w:line="240" w:lineRule="auto"/>
        <w:ind w:left="720" w:hanging="360"/>
        <w:rPr/>
      </w:pPr>
      <w:r w:rsidDel="00000000" w:rsidR="00000000" w:rsidRPr="00000000">
        <w:rPr>
          <w:rFonts w:ascii="Times New Roman" w:cs="Times New Roman" w:eastAsia="Times New Roman" w:hAnsi="Times New Roman"/>
          <w:sz w:val="18"/>
          <w:szCs w:val="18"/>
          <w:rtl w:val="0"/>
        </w:rPr>
        <w:t xml:space="preserve">Danial Chowdhury, Treasurer </w:t>
      </w:r>
    </w:p>
    <w:p w:rsidR="00000000" w:rsidDel="00000000" w:rsidP="00000000" w:rsidRDefault="00000000" w:rsidRPr="00000000" w14:paraId="00000030">
      <w:pPr>
        <w:numPr>
          <w:ilvl w:val="0"/>
          <w:numId w:val="7"/>
        </w:numPr>
        <w:spacing w:line="240" w:lineRule="auto"/>
        <w:ind w:left="720" w:firstLine="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necessary forms and guidelines regarding reimbursements have been uploaded onto the PGC website</w:t>
      </w:r>
    </w:p>
    <w:p w:rsidR="00000000" w:rsidDel="00000000" w:rsidP="00000000" w:rsidRDefault="00000000" w:rsidRPr="00000000" w14:paraId="00000031">
      <w:pPr>
        <w:numPr>
          <w:ilvl w:val="0"/>
          <w:numId w:val="7"/>
        </w:numPr>
        <w:spacing w:line="240" w:lineRule="auto"/>
        <w:ind w:left="720" w:firstLine="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For people planning on going to Midyear - information regarding reimbursements will be posted soon</w:t>
      </w:r>
    </w:p>
    <w:p w:rsidR="00000000" w:rsidDel="00000000" w:rsidP="00000000" w:rsidRDefault="00000000" w:rsidRPr="00000000" w14:paraId="0000003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3">
      <w:pPr>
        <w:numPr>
          <w:ilvl w:val="0"/>
          <w:numId w:val="8"/>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Tom Jiang, Vice President External</w:t>
      </w:r>
    </w:p>
    <w:p w:rsidR="00000000" w:rsidDel="00000000" w:rsidP="00000000" w:rsidRDefault="00000000" w:rsidRPr="00000000" w14:paraId="00000034">
      <w:pPr>
        <w:numPr>
          <w:ilvl w:val="1"/>
          <w:numId w:val="8"/>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How to Transfer into Pharmacy: Why PharmD?</w:t>
      </w:r>
    </w:p>
    <w:p w:rsidR="00000000" w:rsidDel="00000000" w:rsidP="00000000" w:rsidRDefault="00000000" w:rsidRPr="00000000" w14:paraId="00000035">
      <w:pPr>
        <w:numPr>
          <w:ilvl w:val="2"/>
          <w:numId w:val="8"/>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Earlier today, great success, thank you to the panel and everyone who attended!</w:t>
      </w:r>
    </w:p>
    <w:p w:rsidR="00000000" w:rsidDel="00000000" w:rsidP="00000000" w:rsidRDefault="00000000" w:rsidRPr="00000000" w14:paraId="00000036">
      <w:pPr>
        <w:numPr>
          <w:ilvl w:val="1"/>
          <w:numId w:val="8"/>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Spring Involvement Fair: EMSOP Carnival</w:t>
      </w:r>
    </w:p>
    <w:p w:rsidR="00000000" w:rsidDel="00000000" w:rsidP="00000000" w:rsidRDefault="00000000" w:rsidRPr="00000000" w14:paraId="00000037">
      <w:pPr>
        <w:numPr>
          <w:ilvl w:val="1"/>
          <w:numId w:val="8"/>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What do students want to see in terms of collaborating with other schools?</w:t>
      </w:r>
    </w:p>
    <w:p w:rsidR="00000000" w:rsidDel="00000000" w:rsidP="00000000" w:rsidRDefault="00000000" w:rsidRPr="00000000" w14:paraId="00000038">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Elizabeth Booth, Vice President Internal </w:t>
      </w:r>
    </w:p>
    <w:p w:rsidR="00000000" w:rsidDel="00000000" w:rsidP="00000000" w:rsidRDefault="00000000" w:rsidRPr="00000000" w14:paraId="0000003A">
      <w:pPr>
        <w:numPr>
          <w:ilvl w:val="1"/>
          <w:numId w:val="3"/>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PGC Suggestion Box</w:t>
      </w:r>
    </w:p>
    <w:p w:rsidR="00000000" w:rsidDel="00000000" w:rsidP="00000000" w:rsidRDefault="00000000" w:rsidRPr="00000000" w14:paraId="0000003B">
      <w:pPr>
        <w:numPr>
          <w:ilvl w:val="2"/>
          <w:numId w:val="3"/>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Keep submitting to the suggestion box! It’s anonymous and we will do our best to answer any appropriate question</w:t>
      </w:r>
    </w:p>
    <w:p w:rsidR="00000000" w:rsidDel="00000000" w:rsidP="00000000" w:rsidRDefault="00000000" w:rsidRPr="00000000" w14:paraId="0000003C">
      <w:pPr>
        <w:numPr>
          <w:ilvl w:val="3"/>
          <w:numId w:val="3"/>
        </w:numPr>
        <w:spacing w:line="240" w:lineRule="auto"/>
        <w:ind w:left="288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https://docs.google.com/forms/d/e/1FAIpQLSc-YJBxal7-_6VU2o359nZp7kdL_0g_fApOLUAnktbRopWyaw/viewform</w:t>
      </w:r>
    </w:p>
    <w:p w:rsidR="00000000" w:rsidDel="00000000" w:rsidP="00000000" w:rsidRDefault="00000000" w:rsidRPr="00000000" w14:paraId="0000003D">
      <w:pPr>
        <w:numPr>
          <w:ilvl w:val="2"/>
          <w:numId w:val="3"/>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Question: </w:t>
      </w:r>
      <w:r w:rsidDel="00000000" w:rsidR="00000000" w:rsidRPr="00000000">
        <w:rPr>
          <w:rFonts w:ascii="Times New Roman" w:cs="Times New Roman" w:eastAsia="Times New Roman" w:hAnsi="Times New Roman"/>
          <w:color w:val="222222"/>
          <w:sz w:val="18"/>
          <w:szCs w:val="18"/>
          <w:highlight w:val="white"/>
          <w:rtl w:val="0"/>
        </w:rPr>
        <w:t xml:space="preserve">How does it work when you fail out of the class of 2020 into the new curriculum?</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E">
      <w:pPr>
        <w:numPr>
          <w:ilvl w:val="3"/>
          <w:numId w:val="3"/>
        </w:numPr>
        <w:spacing w:line="240" w:lineRule="auto"/>
        <w:ind w:left="288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Answer </w:t>
      </w:r>
      <w:r w:rsidDel="00000000" w:rsidR="00000000" w:rsidRPr="00000000">
        <w:rPr>
          <w:rFonts w:ascii="Times New Roman" w:cs="Times New Roman" w:eastAsia="Times New Roman" w:hAnsi="Times New Roman"/>
          <w:i w:val="1"/>
          <w:sz w:val="18"/>
          <w:szCs w:val="18"/>
          <w:rtl w:val="0"/>
        </w:rPr>
        <w:t xml:space="preserve">(From the Dean’s Office)</w:t>
      </w:r>
      <w:r w:rsidDel="00000000" w:rsidR="00000000" w:rsidRPr="00000000">
        <w:rPr>
          <w:rFonts w:ascii="Times New Roman" w:cs="Times New Roman" w:eastAsia="Times New Roman" w:hAnsi="Times New Roman"/>
          <w:sz w:val="18"/>
          <w:szCs w:val="18"/>
          <w:rtl w:val="0"/>
        </w:rPr>
        <w:t xml:space="preserve">: To help address the question, there is not a clear cut answer but I guess it would depend on what course (or courses) the student does poorly in and</w:t>
      </w:r>
      <w:r w:rsidDel="00000000" w:rsidR="00000000" w:rsidRPr="00000000">
        <w:rPr>
          <w:rFonts w:ascii="Times New Roman" w:cs="Times New Roman" w:eastAsia="Times New Roman" w:hAnsi="Times New Roman"/>
          <w:b w:val="1"/>
          <w:sz w:val="18"/>
          <w:szCs w:val="18"/>
          <w:rtl w:val="0"/>
        </w:rPr>
        <w:t xml:space="preserve"> if </w:t>
      </w:r>
      <w:r w:rsidDel="00000000" w:rsidR="00000000" w:rsidRPr="00000000">
        <w:rPr>
          <w:rFonts w:ascii="Times New Roman" w:cs="Times New Roman" w:eastAsia="Times New Roman" w:hAnsi="Times New Roman"/>
          <w:sz w:val="18"/>
          <w:szCs w:val="18"/>
          <w:rtl w:val="0"/>
        </w:rPr>
        <w:t xml:space="preserve">and </w:t>
      </w:r>
      <w:r w:rsidDel="00000000" w:rsidR="00000000" w:rsidRPr="00000000">
        <w:rPr>
          <w:rFonts w:ascii="Times New Roman" w:cs="Times New Roman" w:eastAsia="Times New Roman" w:hAnsi="Times New Roman"/>
          <w:b w:val="1"/>
          <w:sz w:val="18"/>
          <w:szCs w:val="18"/>
          <w:rtl w:val="0"/>
        </w:rPr>
        <w:t xml:space="preserve">when</w:t>
      </w:r>
      <w:r w:rsidDel="00000000" w:rsidR="00000000" w:rsidRPr="00000000">
        <w:rPr>
          <w:rFonts w:ascii="Times New Roman" w:cs="Times New Roman" w:eastAsia="Times New Roman" w:hAnsi="Times New Roman"/>
          <w:sz w:val="18"/>
          <w:szCs w:val="18"/>
          <w:rtl w:val="0"/>
        </w:rPr>
        <w:t xml:space="preserve"> the course(s) are offered again. If this were to happen and they are allowed to remain in the program, they would be reclassified and potentially would be delaying completion of the program by two years.  Hopefully, no one will be failing!</w:t>
      </w:r>
    </w:p>
    <w:p w:rsidR="00000000" w:rsidDel="00000000" w:rsidP="00000000" w:rsidRDefault="00000000" w:rsidRPr="00000000" w14:paraId="0000003F">
      <w:pPr>
        <w:numPr>
          <w:ilvl w:val="1"/>
          <w:numId w:val="3"/>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If you have any suggestions or questions, feel free to email me at ezbooth@gmail.com</w:t>
      </w:r>
    </w:p>
    <w:p w:rsidR="00000000" w:rsidDel="00000000" w:rsidP="00000000" w:rsidRDefault="00000000" w:rsidRPr="00000000" w14:paraId="00000040">
      <w:pPr>
        <w:spacing w:line="240" w:lineRule="auto"/>
        <w:ind w:left="720" w:firstLine="0"/>
        <w:rPr>
          <w:rFonts w:ascii="Times New Roman" w:cs="Times New Roman" w:eastAsia="Times New Roman" w:hAnsi="Times New Roman"/>
          <w:color w:val="222222"/>
          <w:sz w:val="18"/>
          <w:szCs w:val="18"/>
        </w:rPr>
      </w:pPr>
      <w:r w:rsidDel="00000000" w:rsidR="00000000" w:rsidRPr="00000000">
        <w:rPr>
          <w:rtl w:val="0"/>
        </w:rPr>
      </w:r>
    </w:p>
    <w:p w:rsidR="00000000" w:rsidDel="00000000" w:rsidP="00000000" w:rsidRDefault="00000000" w:rsidRPr="00000000" w14:paraId="00000041">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Nehar Damle, President</w:t>
      </w:r>
    </w:p>
    <w:p w:rsidR="00000000" w:rsidDel="00000000" w:rsidP="00000000" w:rsidRDefault="00000000" w:rsidRPr="00000000" w14:paraId="00000042">
      <w:pPr>
        <w:numPr>
          <w:ilvl w:val="1"/>
          <w:numId w:val="4"/>
        </w:numPr>
        <w:spacing w:line="240" w:lineRule="auto"/>
        <w:ind w:left="144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sz w:val="18"/>
          <w:szCs w:val="18"/>
          <w:rtl w:val="0"/>
        </w:rPr>
        <w:t xml:space="preserve">Recognizing Pharmacy Leadership within the school</w:t>
      </w:r>
    </w:p>
    <w:p w:rsidR="00000000" w:rsidDel="00000000" w:rsidP="00000000" w:rsidRDefault="00000000" w:rsidRPr="00000000" w14:paraId="00000043">
      <w:pPr>
        <w:numPr>
          <w:ilvl w:val="2"/>
          <w:numId w:val="4"/>
        </w:numPr>
        <w:spacing w:line="240" w:lineRule="auto"/>
        <w:ind w:left="216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sz w:val="18"/>
          <w:szCs w:val="18"/>
          <w:rtl w:val="0"/>
        </w:rPr>
        <w:t xml:space="preserve">Phi Lambda Sigma Rxecognize Me initiative is a great way to acknowledge hard-working leaders within our school. Please fill out the google doc posted online</w:t>
      </w:r>
    </w:p>
    <w:p w:rsidR="00000000" w:rsidDel="00000000" w:rsidP="00000000" w:rsidRDefault="00000000" w:rsidRPr="00000000" w14:paraId="00000044">
      <w:pPr>
        <w:numPr>
          <w:ilvl w:val="2"/>
          <w:numId w:val="4"/>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https://docs.google.com/forms/d/e/1FAIpQLSeCY2A_wOVne_xRoQDQM2Z4pEqnu6-I1j8f-_gxAVeLMw6y2g/viewform</w:t>
      </w:r>
    </w:p>
    <w:p w:rsidR="00000000" w:rsidDel="00000000" w:rsidP="00000000" w:rsidRDefault="00000000" w:rsidRPr="00000000" w14:paraId="00000045">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Membership lists for organizations are due this Friday so if you want to be listed as an active member of an organization and have it count to their attendance, pay their dues.  </w:t>
      </w:r>
    </w:p>
    <w:p w:rsidR="00000000" w:rsidDel="00000000" w:rsidP="00000000" w:rsidRDefault="00000000" w:rsidRPr="00000000" w14:paraId="00000046">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11/17 Fellowship Information &amp; Networking Day (FIND) registration now open (P4s only)</w:t>
      </w:r>
    </w:p>
    <w:p w:rsidR="00000000" w:rsidDel="00000000" w:rsidP="00000000" w:rsidRDefault="00000000" w:rsidRPr="00000000" w14:paraId="00000047">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Printers should be arriving in a couple of weeks</w:t>
      </w:r>
    </w:p>
    <w:p w:rsidR="00000000" w:rsidDel="00000000" w:rsidP="00000000" w:rsidRDefault="00000000" w:rsidRPr="00000000" w14:paraId="00000048">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Dean’s Office is looking for organizations to participate in a bake sale on Saturday 9/13 for prospective students</w:t>
      </w:r>
    </w:p>
    <w:p w:rsidR="00000000" w:rsidDel="00000000" w:rsidP="00000000" w:rsidRDefault="00000000" w:rsidRPr="00000000" w14:paraId="00000049">
      <w:pPr>
        <w:numPr>
          <w:ilvl w:val="2"/>
          <w:numId w:val="4"/>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Prospective students coming in for tours</w:t>
      </w:r>
    </w:p>
    <w:p w:rsidR="00000000" w:rsidDel="00000000" w:rsidP="00000000" w:rsidRDefault="00000000" w:rsidRPr="00000000" w14:paraId="0000004A">
      <w:pPr>
        <w:numPr>
          <w:ilvl w:val="2"/>
          <w:numId w:val="4"/>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Families will be receiving a ticket for bake sale goods and the organization will be reimbursed from the Dean’s Office</w:t>
      </w:r>
    </w:p>
    <w:p w:rsidR="00000000" w:rsidDel="00000000" w:rsidP="00000000" w:rsidRDefault="00000000" w:rsidRPr="00000000" w14:paraId="0000004B">
      <w:pPr>
        <w:numPr>
          <w:ilvl w:val="2"/>
          <w:numId w:val="4"/>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Please reach out to Nehar by October 10th</w:t>
      </w:r>
    </w:p>
    <w:p w:rsidR="00000000" w:rsidDel="00000000" w:rsidP="00000000" w:rsidRDefault="00000000" w:rsidRPr="00000000" w14:paraId="0000004C">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Any questions, feel free to reach me at nehardamle@gmail.com</w:t>
      </w:r>
    </w:p>
    <w:p w:rsidR="00000000" w:rsidDel="00000000" w:rsidP="00000000" w:rsidRDefault="00000000" w:rsidRPr="00000000" w14:paraId="0000004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Student Presentation</w:t>
      </w:r>
    </w:p>
    <w:p w:rsidR="00000000" w:rsidDel="00000000" w:rsidP="00000000" w:rsidRDefault="00000000" w:rsidRPr="00000000" w14:paraId="00000050">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Helena and Sam - Healthcare Mergers</w:t>
      </w:r>
    </w:p>
    <w:p w:rsidR="00000000" w:rsidDel="00000000" w:rsidP="00000000" w:rsidRDefault="00000000" w:rsidRPr="00000000" w14:paraId="00000051">
      <w:pPr>
        <w:spacing w:line="240" w:lineRule="auto"/>
        <w:rPr>
          <w:rFonts w:ascii="Times New Roman" w:cs="Times New Roman" w:eastAsia="Times New Roman" w:hAnsi="Times New Roman"/>
          <w:b w:val="1"/>
          <w:i w:val="1"/>
          <w:sz w:val="18"/>
          <w:szCs w:val="18"/>
          <w:u w:val="single"/>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i w:val="1"/>
          <w:sz w:val="18"/>
          <w:szCs w:val="18"/>
          <w:u w:val="single"/>
          <w:rtl w:val="0"/>
        </w:rPr>
        <w:t xml:space="preserve">Discussions</w:t>
      </w:r>
      <w:r w:rsidDel="00000000" w:rsidR="00000000" w:rsidRPr="00000000">
        <w:rPr>
          <w:rtl w:val="0"/>
        </w:rPr>
      </w:r>
    </w:p>
    <w:p w:rsidR="00000000" w:rsidDel="00000000" w:rsidP="00000000" w:rsidRDefault="00000000" w:rsidRPr="00000000" w14:paraId="00000053">
      <w:pPr>
        <w:numPr>
          <w:ilvl w:val="0"/>
          <w:numId w:val="5"/>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Ideas students would like to see for De-Stress Events</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Pumpkin painting</w:t>
      </w:r>
    </w:p>
    <w:p w:rsidR="00000000" w:rsidDel="00000000" w:rsidP="00000000" w:rsidRDefault="00000000" w:rsidRPr="00000000" w14:paraId="0000005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Flower pot painting</w:t>
      </w:r>
    </w:p>
    <w:p w:rsidR="00000000" w:rsidDel="00000000" w:rsidP="00000000" w:rsidRDefault="00000000" w:rsidRPr="00000000" w14:paraId="0000005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Whine and Paint Night</w:t>
      </w:r>
    </w:p>
    <w:p w:rsidR="00000000" w:rsidDel="00000000" w:rsidP="00000000" w:rsidRDefault="00000000" w:rsidRPr="00000000" w14:paraId="0000005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Stress candle making (can this be legally done in the pharm building)</w:t>
      </w:r>
    </w:p>
    <w:p w:rsidR="00000000" w:rsidDel="00000000" w:rsidP="00000000" w:rsidRDefault="00000000" w:rsidRPr="00000000" w14:paraId="0000005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Air diffusers with eucalyptus -- scents to make people calm</w:t>
      </w:r>
    </w:p>
    <w:p w:rsidR="00000000" w:rsidDel="00000000" w:rsidP="00000000" w:rsidRDefault="00000000" w:rsidRPr="00000000" w14:paraId="0000005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Allergies, cost</w:t>
      </w:r>
    </w:p>
    <w:p w:rsidR="00000000" w:rsidDel="00000000" w:rsidP="00000000" w:rsidRDefault="00000000" w:rsidRPr="00000000" w14:paraId="0000005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Face masks</w:t>
      </w:r>
    </w:p>
    <w:p w:rsidR="00000000" w:rsidDel="00000000" w:rsidP="00000000" w:rsidRDefault="00000000" w:rsidRPr="00000000" w14:paraId="0000005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Puzzles</w:t>
      </w:r>
    </w:p>
    <w:p w:rsidR="00000000" w:rsidDel="00000000" w:rsidP="00000000" w:rsidRDefault="00000000" w:rsidRPr="00000000" w14:paraId="0000005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Massages from Rutgers Recreation</w:t>
      </w:r>
    </w:p>
    <w:p w:rsidR="00000000" w:rsidDel="00000000" w:rsidP="00000000" w:rsidRDefault="00000000" w:rsidRPr="00000000" w14:paraId="0000005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Henna tattoos</w:t>
      </w:r>
    </w:p>
    <w:p w:rsidR="00000000" w:rsidDel="00000000" w:rsidP="00000000" w:rsidRDefault="00000000" w:rsidRPr="00000000" w14:paraId="0000005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Succulents -- possibly spring idea</w:t>
      </w:r>
    </w:p>
    <w:p w:rsidR="00000000" w:rsidDel="00000000" w:rsidP="00000000" w:rsidRDefault="00000000" w:rsidRPr="00000000" w14:paraId="0000005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Puppies/therapy dogs</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Better ways to present announcements?</w:t>
      </w:r>
    </w:p>
    <w:p w:rsidR="00000000" w:rsidDel="00000000" w:rsidP="00000000" w:rsidRDefault="00000000" w:rsidRPr="00000000" w14:paraId="0000006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Are emails actually helpful? (for PP1s/PP2s?)</w:t>
      </w:r>
    </w:p>
    <w:p w:rsidR="00000000" w:rsidDel="00000000" w:rsidP="00000000" w:rsidRDefault="00000000" w:rsidRPr="00000000" w14:paraId="0000006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Not really?</w:t>
      </w:r>
    </w:p>
    <w:p w:rsidR="00000000" w:rsidDel="00000000" w:rsidP="00000000" w:rsidRDefault="00000000" w:rsidRPr="00000000" w14:paraId="0000006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Do you look at the PGC Events calendar?</w:t>
      </w:r>
    </w:p>
    <w:p w:rsidR="00000000" w:rsidDel="00000000" w:rsidP="00000000" w:rsidRDefault="00000000" w:rsidRPr="00000000" w14:paraId="0000006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So many posts on Facebook so some students look on calendar</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Ideas for collaborating with other schools?</w:t>
      </w:r>
    </w:p>
    <w:p w:rsidR="00000000" w:rsidDel="00000000" w:rsidP="00000000" w:rsidRDefault="00000000" w:rsidRPr="00000000" w14:paraId="0000006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PGC olympics - didn’t participate last year, possibility to participate this year (Spring semester)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14"/>
        <w:szCs w:val="14"/>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ellyannohling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