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0EC2" w14:textId="77777777" w:rsidR="00F62CA6" w:rsidRPr="00902951" w:rsidRDefault="00F62CA6" w:rsidP="00580C1C">
      <w:pPr>
        <w:pStyle w:val="Heading2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color w:val="E36C0A" w:themeColor="accent6" w:themeShade="BF"/>
          <w:sz w:val="24"/>
          <w:szCs w:val="24"/>
        </w:rPr>
      </w:pPr>
      <w:proofErr w:type="spellStart"/>
      <w:proofErr w:type="gramStart"/>
      <w:r w:rsidRPr="00902951">
        <w:rPr>
          <w:rFonts w:asciiTheme="minorHAnsi" w:hAnsiTheme="minorHAnsi" w:cstheme="minorHAnsi"/>
          <w:bCs w:val="0"/>
          <w:color w:val="E36C0A" w:themeColor="accent6" w:themeShade="BF"/>
          <w:sz w:val="24"/>
          <w:szCs w:val="24"/>
        </w:rPr>
        <w:t>Physicianship</w:t>
      </w:r>
      <w:proofErr w:type="spellEnd"/>
      <w:proofErr w:type="gramEnd"/>
      <w:r w:rsidRPr="00902951">
        <w:rPr>
          <w:rFonts w:asciiTheme="minorHAnsi" w:hAnsiTheme="minorHAnsi" w:cstheme="minorHAnsi"/>
          <w:bCs w:val="0"/>
          <w:color w:val="E36C0A" w:themeColor="accent6" w:themeShade="BF"/>
          <w:sz w:val="24"/>
          <w:szCs w:val="24"/>
        </w:rPr>
        <w:t xml:space="preserve"> I Course</w:t>
      </w:r>
    </w:p>
    <w:p w14:paraId="405F0EA3" w14:textId="251C3B01" w:rsidR="009A5B9D" w:rsidRPr="00902951" w:rsidRDefault="00F97452" w:rsidP="00580C1C">
      <w:pPr>
        <w:pStyle w:val="Heading2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902951">
        <w:rPr>
          <w:rFonts w:asciiTheme="minorHAnsi" w:hAnsiTheme="minorHAnsi" w:cstheme="minorHAnsi"/>
          <w:bCs w:val="0"/>
          <w:color w:val="E36C0A" w:themeColor="accent6" w:themeShade="BF"/>
          <w:sz w:val="24"/>
          <w:szCs w:val="24"/>
        </w:rPr>
        <w:t xml:space="preserve">Introduction to </w:t>
      </w:r>
      <w:proofErr w:type="spellStart"/>
      <w:r w:rsidRPr="00902951">
        <w:rPr>
          <w:rFonts w:asciiTheme="minorHAnsi" w:hAnsiTheme="minorHAnsi" w:cstheme="minorHAnsi"/>
          <w:bCs w:val="0"/>
          <w:color w:val="E36C0A" w:themeColor="accent6" w:themeShade="BF"/>
          <w:sz w:val="24"/>
          <w:szCs w:val="24"/>
        </w:rPr>
        <w:t>Physicianship</w:t>
      </w:r>
      <w:proofErr w:type="spellEnd"/>
      <w:r w:rsidR="003B5353" w:rsidRPr="00902951">
        <w:rPr>
          <w:rFonts w:asciiTheme="minorHAnsi" w:hAnsiTheme="minorHAnsi" w:cstheme="minorHAnsi"/>
          <w:bCs w:val="0"/>
          <w:color w:val="E36C0A" w:themeColor="accent6" w:themeShade="BF"/>
          <w:sz w:val="24"/>
          <w:szCs w:val="24"/>
        </w:rPr>
        <w:t xml:space="preserve"> </w:t>
      </w:r>
      <w:r w:rsidR="00F62CA6" w:rsidRPr="00902951">
        <w:rPr>
          <w:rFonts w:asciiTheme="minorHAnsi" w:hAnsiTheme="minorHAnsi" w:cstheme="minorHAnsi"/>
          <w:bCs w:val="0"/>
          <w:color w:val="E36C0A" w:themeColor="accent6" w:themeShade="BF"/>
          <w:sz w:val="24"/>
          <w:szCs w:val="24"/>
        </w:rPr>
        <w:t>block</w:t>
      </w:r>
    </w:p>
    <w:p w14:paraId="19C16141" w14:textId="77777777" w:rsidR="003B5353" w:rsidRPr="00902951" w:rsidRDefault="003B5353" w:rsidP="00580C1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E36C0A" w:themeColor="accent6" w:themeShade="BF"/>
        </w:rPr>
      </w:pPr>
      <w:r w:rsidRPr="00902951">
        <w:rPr>
          <w:rStyle w:val="Strong"/>
          <w:rFonts w:asciiTheme="minorHAnsi" w:hAnsiTheme="minorHAnsi" w:cstheme="minorHAnsi"/>
          <w:color w:val="E36C0A" w:themeColor="accent6" w:themeShade="BF"/>
        </w:rPr>
        <w:t>SUMMER ASSIGNMENTS</w:t>
      </w:r>
    </w:p>
    <w:p w14:paraId="2ABCAC84" w14:textId="05ED2CBC" w:rsidR="00A240DF" w:rsidRPr="00902951" w:rsidRDefault="00A240DF" w:rsidP="00580C1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E36C0A" w:themeColor="accent6" w:themeShade="BF"/>
        </w:rPr>
      </w:pPr>
      <w:r w:rsidRPr="00902951">
        <w:rPr>
          <w:rStyle w:val="Strong"/>
          <w:rFonts w:asciiTheme="minorHAnsi" w:hAnsiTheme="minorHAnsi" w:cstheme="minorHAnsi"/>
          <w:color w:val="E36C0A" w:themeColor="accent6" w:themeShade="BF"/>
        </w:rPr>
        <w:t xml:space="preserve">AY </w:t>
      </w:r>
      <w:r w:rsidR="00654A03">
        <w:rPr>
          <w:rStyle w:val="Strong"/>
          <w:rFonts w:asciiTheme="minorHAnsi" w:hAnsiTheme="minorHAnsi" w:cstheme="minorHAnsi"/>
          <w:color w:val="E36C0A" w:themeColor="accent6" w:themeShade="BF"/>
        </w:rPr>
        <w:t>2024-2025</w:t>
      </w:r>
    </w:p>
    <w:p w14:paraId="7AE2883A" w14:textId="1F01EA68" w:rsidR="003B5353" w:rsidRPr="00580C1C" w:rsidRDefault="003B5353" w:rsidP="003B5353">
      <w:pPr>
        <w:pStyle w:val="NormalWeb"/>
        <w:rPr>
          <w:rFonts w:asciiTheme="minorHAnsi" w:hAnsiTheme="minorHAnsi" w:cstheme="minorHAnsi"/>
          <w:color w:val="000000"/>
        </w:rPr>
      </w:pPr>
      <w:r w:rsidRPr="00580C1C">
        <w:rPr>
          <w:rFonts w:asciiTheme="minorHAnsi" w:hAnsiTheme="minorHAnsi" w:cstheme="minorHAnsi"/>
          <w:color w:val="000000"/>
        </w:rPr>
        <w:t>Dear Entering Class of 202</w:t>
      </w:r>
      <w:r w:rsidR="00654A03">
        <w:rPr>
          <w:rFonts w:asciiTheme="minorHAnsi" w:hAnsiTheme="minorHAnsi" w:cstheme="minorHAnsi"/>
          <w:color w:val="000000"/>
        </w:rPr>
        <w:t>8</w:t>
      </w:r>
      <w:r w:rsidRPr="00580C1C">
        <w:rPr>
          <w:rFonts w:asciiTheme="minorHAnsi" w:hAnsiTheme="minorHAnsi" w:cstheme="minorHAnsi"/>
          <w:color w:val="000000"/>
        </w:rPr>
        <w:t>,</w:t>
      </w:r>
    </w:p>
    <w:p w14:paraId="5F9105CA" w14:textId="77777777" w:rsidR="003B5353" w:rsidRPr="00580C1C" w:rsidRDefault="003B5353" w:rsidP="003B535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80C1C">
        <w:rPr>
          <w:rFonts w:asciiTheme="minorHAnsi" w:hAnsiTheme="minorHAnsi" w:cstheme="minorHAnsi"/>
          <w:color w:val="000000"/>
        </w:rPr>
        <w:t xml:space="preserve">Welcome to Rutgers Robert Wood Johnson Medical School! </w:t>
      </w:r>
    </w:p>
    <w:p w14:paraId="599805CD" w14:textId="77777777" w:rsidR="003B5353" w:rsidRPr="00580C1C" w:rsidRDefault="003B5353" w:rsidP="003B535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8236722" w14:textId="5CA0E3D9" w:rsidR="00F51478" w:rsidRPr="00580C1C" w:rsidRDefault="00F97452" w:rsidP="00454929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proofErr w:type="spellStart"/>
      <w:r w:rsidRPr="00580C1C">
        <w:rPr>
          <w:rFonts w:asciiTheme="minorHAnsi" w:hAnsiTheme="minorHAnsi" w:cstheme="minorHAnsi"/>
          <w:i/>
          <w:color w:val="000000"/>
        </w:rPr>
        <w:t>Physicianship</w:t>
      </w:r>
      <w:proofErr w:type="spellEnd"/>
      <w:r w:rsidR="00F62CA6">
        <w:rPr>
          <w:rFonts w:asciiTheme="minorHAnsi" w:hAnsiTheme="minorHAnsi" w:cstheme="minorHAnsi"/>
          <w:i/>
          <w:color w:val="000000"/>
        </w:rPr>
        <w:t xml:space="preserve"> I</w:t>
      </w:r>
      <w:r w:rsidR="00F51478" w:rsidRPr="00580C1C">
        <w:rPr>
          <w:rFonts w:asciiTheme="minorHAnsi" w:hAnsiTheme="minorHAnsi" w:cstheme="minorHAnsi"/>
          <w:color w:val="000000"/>
        </w:rPr>
        <w:t xml:space="preserve"> is a course that addresses</w:t>
      </w:r>
      <w:r w:rsidR="00776B11" w:rsidRPr="00580C1C">
        <w:rPr>
          <w:rFonts w:asciiTheme="minorHAnsi" w:hAnsiTheme="minorHAnsi" w:cstheme="minorHAnsi"/>
          <w:color w:val="000000"/>
        </w:rPr>
        <w:t xml:space="preserve"> the art and science of Medicine</w:t>
      </w:r>
      <w:r w:rsidR="0002017A">
        <w:rPr>
          <w:rFonts w:asciiTheme="minorHAnsi" w:hAnsiTheme="minorHAnsi" w:cstheme="minorHAnsi"/>
          <w:color w:val="000000"/>
        </w:rPr>
        <w:t>. We look forward to working with you as you develop your professional identity as a Physician!</w:t>
      </w:r>
      <w:r w:rsidR="00776B11" w:rsidRPr="00580C1C">
        <w:rPr>
          <w:rFonts w:asciiTheme="minorHAnsi" w:hAnsiTheme="minorHAnsi" w:cstheme="minorHAnsi"/>
          <w:color w:val="000000"/>
        </w:rPr>
        <w:t xml:space="preserve">  The major themes </w:t>
      </w:r>
      <w:r w:rsidR="0002017A">
        <w:rPr>
          <w:rFonts w:asciiTheme="minorHAnsi" w:hAnsiTheme="minorHAnsi" w:cstheme="minorHAnsi"/>
          <w:color w:val="000000"/>
        </w:rPr>
        <w:t xml:space="preserve">of this course </w:t>
      </w:r>
      <w:r w:rsidR="00776B11" w:rsidRPr="00580C1C">
        <w:rPr>
          <w:rFonts w:asciiTheme="minorHAnsi" w:hAnsiTheme="minorHAnsi" w:cstheme="minorHAnsi"/>
          <w:color w:val="000000"/>
        </w:rPr>
        <w:t>include Professionalism</w:t>
      </w:r>
      <w:r w:rsidR="00A240DF">
        <w:rPr>
          <w:rFonts w:asciiTheme="minorHAnsi" w:hAnsiTheme="minorHAnsi" w:cstheme="minorHAnsi"/>
          <w:color w:val="000000"/>
        </w:rPr>
        <w:t xml:space="preserve"> and Personal Development</w:t>
      </w:r>
      <w:r w:rsidR="00776B11" w:rsidRPr="00580C1C">
        <w:rPr>
          <w:rFonts w:asciiTheme="minorHAnsi" w:hAnsiTheme="minorHAnsi" w:cstheme="minorHAnsi"/>
          <w:color w:val="000000"/>
        </w:rPr>
        <w:t>, Doctoring skills (including interviewing and physical exam sk</w:t>
      </w:r>
      <w:r w:rsidR="008F42E0" w:rsidRPr="00580C1C">
        <w:rPr>
          <w:rFonts w:asciiTheme="minorHAnsi" w:hAnsiTheme="minorHAnsi" w:cstheme="minorHAnsi"/>
          <w:color w:val="000000"/>
        </w:rPr>
        <w:t xml:space="preserve">ills), </w:t>
      </w:r>
      <w:r w:rsidR="003E417E" w:rsidRPr="00580C1C">
        <w:rPr>
          <w:rFonts w:asciiTheme="minorHAnsi" w:hAnsiTheme="minorHAnsi" w:cstheme="minorHAnsi"/>
          <w:color w:val="000000"/>
        </w:rPr>
        <w:t>Diverse,</w:t>
      </w:r>
      <w:r w:rsidR="003D6235" w:rsidRPr="00580C1C">
        <w:rPr>
          <w:rFonts w:asciiTheme="minorHAnsi" w:hAnsiTheme="minorHAnsi" w:cstheme="minorHAnsi"/>
          <w:color w:val="000000"/>
        </w:rPr>
        <w:t xml:space="preserve"> </w:t>
      </w:r>
      <w:r w:rsidR="008F42E0" w:rsidRPr="00580C1C">
        <w:rPr>
          <w:rFonts w:asciiTheme="minorHAnsi" w:hAnsiTheme="minorHAnsi" w:cstheme="minorHAnsi"/>
          <w:color w:val="000000"/>
        </w:rPr>
        <w:t>Underserved</w:t>
      </w:r>
      <w:r w:rsidR="00725D39">
        <w:rPr>
          <w:rFonts w:asciiTheme="minorHAnsi" w:hAnsiTheme="minorHAnsi" w:cstheme="minorHAnsi"/>
          <w:color w:val="000000"/>
        </w:rPr>
        <w:t>,</w:t>
      </w:r>
      <w:r w:rsidR="008F42E0" w:rsidRPr="00580C1C">
        <w:rPr>
          <w:rFonts w:asciiTheme="minorHAnsi" w:hAnsiTheme="minorHAnsi" w:cstheme="minorHAnsi"/>
          <w:color w:val="000000"/>
        </w:rPr>
        <w:t xml:space="preserve"> and Vulnerable</w:t>
      </w:r>
      <w:r w:rsidR="00B567AD" w:rsidRPr="00580C1C">
        <w:rPr>
          <w:rFonts w:asciiTheme="minorHAnsi" w:hAnsiTheme="minorHAnsi" w:cstheme="minorHAnsi"/>
          <w:color w:val="000000"/>
        </w:rPr>
        <w:t xml:space="preserve"> Populations, Health Systems Science (HSS), Evidence Based Medicine, and Health Equity</w:t>
      </w:r>
      <w:r w:rsidR="001314E0" w:rsidRPr="00580C1C">
        <w:rPr>
          <w:rFonts w:asciiTheme="minorHAnsi" w:hAnsiTheme="minorHAnsi" w:cstheme="minorHAnsi"/>
          <w:color w:val="000000"/>
        </w:rPr>
        <w:t>.</w:t>
      </w:r>
      <w:r w:rsidR="00776B11" w:rsidRPr="00580C1C">
        <w:rPr>
          <w:rFonts w:asciiTheme="minorHAnsi" w:hAnsiTheme="minorHAnsi" w:cstheme="minorHAnsi"/>
          <w:color w:val="000000"/>
        </w:rPr>
        <w:t xml:space="preserve"> </w:t>
      </w:r>
    </w:p>
    <w:p w14:paraId="41385F24" w14:textId="77777777" w:rsidR="00F51478" w:rsidRPr="00580C1C" w:rsidRDefault="00F51478" w:rsidP="00454929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</w:p>
    <w:p w14:paraId="2AA6AF1D" w14:textId="226638DD" w:rsidR="00454929" w:rsidRPr="00580C1C" w:rsidRDefault="00776B11" w:rsidP="00454929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theme="minorHAnsi"/>
          <w:lang w:eastAsia="en-US"/>
        </w:rPr>
      </w:pPr>
      <w:r w:rsidRPr="00580C1C">
        <w:rPr>
          <w:rFonts w:asciiTheme="minorHAnsi" w:hAnsiTheme="minorHAnsi" w:cstheme="minorHAnsi"/>
          <w:color w:val="000000"/>
        </w:rPr>
        <w:t>The Summer Assignment was created to get you in t</w:t>
      </w:r>
      <w:r w:rsidRPr="00580C1C">
        <w:rPr>
          <w:rFonts w:asciiTheme="minorHAnsi" w:eastAsia="Calibri" w:hAnsiTheme="minorHAnsi" w:cstheme="minorHAnsi"/>
          <w:lang w:eastAsia="en-US"/>
        </w:rPr>
        <w:t xml:space="preserve">he spirit of doctoring and to prepare you for </w:t>
      </w:r>
      <w:r w:rsidR="00F97452" w:rsidRPr="00580C1C">
        <w:rPr>
          <w:rFonts w:asciiTheme="minorHAnsi" w:eastAsia="Calibri" w:hAnsiTheme="minorHAnsi" w:cstheme="minorHAnsi"/>
          <w:lang w:eastAsia="en-US"/>
        </w:rPr>
        <w:t xml:space="preserve">lively and engaging </w:t>
      </w:r>
      <w:r w:rsidRPr="00580C1C">
        <w:rPr>
          <w:rFonts w:asciiTheme="minorHAnsi" w:eastAsia="Calibri" w:hAnsiTheme="minorHAnsi" w:cstheme="minorHAnsi"/>
          <w:lang w:eastAsia="en-US"/>
        </w:rPr>
        <w:t>class discussion</w:t>
      </w:r>
      <w:r w:rsidR="00F97452" w:rsidRPr="00580C1C">
        <w:rPr>
          <w:rFonts w:asciiTheme="minorHAnsi" w:eastAsia="Calibri" w:hAnsiTheme="minorHAnsi" w:cstheme="minorHAnsi"/>
          <w:lang w:eastAsia="en-US"/>
        </w:rPr>
        <w:t>s</w:t>
      </w:r>
      <w:r w:rsidRPr="00580C1C">
        <w:rPr>
          <w:rFonts w:asciiTheme="minorHAnsi" w:eastAsia="Calibri" w:hAnsiTheme="minorHAnsi" w:cstheme="minorHAnsi"/>
          <w:lang w:eastAsia="en-US"/>
        </w:rPr>
        <w:t xml:space="preserve">. </w:t>
      </w:r>
      <w:r w:rsidR="000C46D1" w:rsidRPr="00580C1C">
        <w:rPr>
          <w:rFonts w:asciiTheme="minorHAnsi" w:hAnsiTheme="minorHAnsi" w:cstheme="minorHAnsi"/>
          <w:color w:val="000000"/>
        </w:rPr>
        <w:t xml:space="preserve">Please read the following assignments carefully. </w:t>
      </w:r>
      <w:proofErr w:type="gramStart"/>
      <w:r w:rsidR="00454929" w:rsidRPr="00580C1C">
        <w:rPr>
          <w:rFonts w:asciiTheme="minorHAnsi" w:hAnsiTheme="minorHAnsi" w:cstheme="minorHAnsi"/>
          <w:lang w:eastAsia="en-US"/>
        </w:rPr>
        <w:t>All o</w:t>
      </w:r>
      <w:r w:rsidR="00FE2D3D" w:rsidRPr="00580C1C">
        <w:rPr>
          <w:rFonts w:asciiTheme="minorHAnsi" w:hAnsiTheme="minorHAnsi" w:cstheme="minorHAnsi"/>
          <w:lang w:eastAsia="en-US"/>
        </w:rPr>
        <w:t>f</w:t>
      </w:r>
      <w:proofErr w:type="gramEnd"/>
      <w:r w:rsidR="00FE2D3D" w:rsidRPr="00580C1C">
        <w:rPr>
          <w:rFonts w:asciiTheme="minorHAnsi" w:hAnsiTheme="minorHAnsi" w:cstheme="minorHAnsi"/>
          <w:lang w:eastAsia="en-US"/>
        </w:rPr>
        <w:t xml:space="preserve"> the following, including the R</w:t>
      </w:r>
      <w:r w:rsidR="00454929" w:rsidRPr="00580C1C">
        <w:rPr>
          <w:rFonts w:asciiTheme="minorHAnsi" w:hAnsiTheme="minorHAnsi" w:cstheme="minorHAnsi"/>
          <w:lang w:eastAsia="en-US"/>
        </w:rPr>
        <w:t>eflection</w:t>
      </w:r>
      <w:r w:rsidR="00531A2D">
        <w:rPr>
          <w:rFonts w:asciiTheme="minorHAnsi" w:hAnsiTheme="minorHAnsi" w:cstheme="minorHAnsi"/>
          <w:lang w:eastAsia="en-US"/>
        </w:rPr>
        <w:t xml:space="preserve"> and AMA</w:t>
      </w:r>
      <w:r w:rsidR="001314E0" w:rsidRPr="00580C1C">
        <w:rPr>
          <w:rFonts w:asciiTheme="minorHAnsi" w:hAnsiTheme="minorHAnsi" w:cstheme="minorHAnsi"/>
          <w:lang w:eastAsia="en-US"/>
        </w:rPr>
        <w:t xml:space="preserve"> </w:t>
      </w:r>
      <w:r w:rsidR="00FE2D3D" w:rsidRPr="00580C1C">
        <w:rPr>
          <w:rFonts w:asciiTheme="minorHAnsi" w:hAnsiTheme="minorHAnsi" w:cstheme="minorHAnsi"/>
          <w:lang w:eastAsia="en-US"/>
        </w:rPr>
        <w:t>Modules</w:t>
      </w:r>
      <w:r w:rsidR="003D6235" w:rsidRPr="00580C1C">
        <w:rPr>
          <w:rFonts w:asciiTheme="minorHAnsi" w:hAnsiTheme="minorHAnsi" w:cstheme="minorHAnsi"/>
          <w:lang w:eastAsia="en-US"/>
        </w:rPr>
        <w:t>, must</w:t>
      </w:r>
      <w:r w:rsidR="00454929" w:rsidRPr="00580C1C">
        <w:rPr>
          <w:rFonts w:asciiTheme="minorHAnsi" w:hAnsiTheme="minorHAnsi" w:cstheme="minorHAnsi"/>
          <w:lang w:eastAsia="en-US"/>
        </w:rPr>
        <w:t xml:space="preserve"> be completed </w:t>
      </w:r>
      <w:r w:rsidR="00BB119D">
        <w:rPr>
          <w:rFonts w:asciiTheme="minorHAnsi" w:hAnsiTheme="minorHAnsi" w:cstheme="minorHAnsi"/>
          <w:i/>
          <w:lang w:eastAsia="en-US"/>
        </w:rPr>
        <w:t xml:space="preserve">before the first class on </w:t>
      </w:r>
      <w:r w:rsidR="00654A03">
        <w:rPr>
          <w:rFonts w:asciiTheme="minorHAnsi" w:hAnsiTheme="minorHAnsi" w:cstheme="minorHAnsi"/>
          <w:i/>
          <w:lang w:eastAsia="en-US"/>
        </w:rPr>
        <w:t xml:space="preserve">7/29/24 </w:t>
      </w:r>
      <w:r w:rsidR="00F97452" w:rsidRPr="00580C1C">
        <w:rPr>
          <w:rFonts w:asciiTheme="minorHAnsi" w:hAnsiTheme="minorHAnsi" w:cstheme="minorHAnsi"/>
          <w:i/>
          <w:lang w:eastAsia="en-US"/>
        </w:rPr>
        <w:t xml:space="preserve">at </w:t>
      </w:r>
      <w:r w:rsidR="00654A03">
        <w:rPr>
          <w:rFonts w:asciiTheme="minorHAnsi" w:hAnsiTheme="minorHAnsi" w:cstheme="minorHAnsi"/>
          <w:i/>
          <w:lang w:eastAsia="en-US"/>
        </w:rPr>
        <w:t>8:30</w:t>
      </w:r>
      <w:r w:rsidR="00F97452" w:rsidRPr="00580C1C">
        <w:rPr>
          <w:rFonts w:asciiTheme="minorHAnsi" w:hAnsiTheme="minorHAnsi" w:cstheme="minorHAnsi"/>
          <w:i/>
          <w:lang w:eastAsia="en-US"/>
        </w:rPr>
        <w:t>am</w:t>
      </w:r>
      <w:r w:rsidR="00454929" w:rsidRPr="00580C1C">
        <w:rPr>
          <w:rFonts w:asciiTheme="minorHAnsi" w:hAnsiTheme="minorHAnsi" w:cstheme="minorHAnsi"/>
          <w:lang w:eastAsia="en-US"/>
        </w:rPr>
        <w:t xml:space="preserve">. </w:t>
      </w:r>
    </w:p>
    <w:p w14:paraId="5798A681" w14:textId="77777777" w:rsidR="00776B11" w:rsidRPr="00580C1C" w:rsidRDefault="00776B11" w:rsidP="00454929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theme="minorHAnsi"/>
          <w:lang w:eastAsia="en-US"/>
        </w:rPr>
      </w:pPr>
    </w:p>
    <w:p w14:paraId="16387AD5" w14:textId="651DE85B" w:rsidR="000C46D1" w:rsidRPr="00580C1C" w:rsidRDefault="00454929" w:rsidP="000C46D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lang w:eastAsia="en-US"/>
        </w:rPr>
      </w:pPr>
      <w:r w:rsidRPr="00580C1C">
        <w:rPr>
          <w:rFonts w:asciiTheme="minorHAnsi" w:eastAsia="Calibri" w:hAnsiTheme="minorHAnsi" w:cstheme="minorHAnsi"/>
          <w:lang w:eastAsia="en-US"/>
        </w:rPr>
        <w:t>Take your time</w:t>
      </w:r>
      <w:r w:rsidR="00654A03">
        <w:rPr>
          <w:rFonts w:asciiTheme="minorHAnsi" w:eastAsia="Calibri" w:hAnsiTheme="minorHAnsi" w:cstheme="minorHAnsi"/>
          <w:lang w:eastAsia="en-US"/>
        </w:rPr>
        <w:t xml:space="preserve"> </w:t>
      </w:r>
      <w:r w:rsidRPr="00580C1C">
        <w:rPr>
          <w:rFonts w:asciiTheme="minorHAnsi" w:eastAsia="Calibri" w:hAnsiTheme="minorHAnsi" w:cstheme="minorHAnsi"/>
          <w:lang w:eastAsia="en-US"/>
        </w:rPr>
        <w:t xml:space="preserve">and </w:t>
      </w:r>
      <w:r w:rsidR="00654A03">
        <w:rPr>
          <w:rFonts w:asciiTheme="minorHAnsi" w:eastAsia="Calibri" w:hAnsiTheme="minorHAnsi" w:cstheme="minorHAnsi"/>
          <w:lang w:eastAsia="en-US"/>
        </w:rPr>
        <w:t>e</w:t>
      </w:r>
      <w:r w:rsidRPr="00580C1C">
        <w:rPr>
          <w:rFonts w:asciiTheme="minorHAnsi" w:eastAsia="Calibri" w:hAnsiTheme="minorHAnsi" w:cstheme="minorHAnsi"/>
          <w:lang w:eastAsia="en-US"/>
        </w:rPr>
        <w:t>njoy them!</w:t>
      </w:r>
    </w:p>
    <w:p w14:paraId="0FCCFA4D" w14:textId="77777777" w:rsidR="00776B11" w:rsidRDefault="00776B11" w:rsidP="00776B11">
      <w:pPr>
        <w:pStyle w:val="NormalWeb"/>
        <w:rPr>
          <w:rFonts w:asciiTheme="minorHAnsi" w:hAnsiTheme="minorHAnsi" w:cstheme="minorHAnsi"/>
          <w:color w:val="000000"/>
        </w:rPr>
      </w:pPr>
      <w:r w:rsidRPr="00580C1C">
        <w:rPr>
          <w:rFonts w:asciiTheme="minorHAnsi" w:hAnsiTheme="minorHAnsi" w:cstheme="minorHAnsi"/>
          <w:color w:val="000000"/>
        </w:rPr>
        <w:t>We look forward</w:t>
      </w:r>
      <w:r w:rsidR="008F42E0" w:rsidRPr="00580C1C">
        <w:rPr>
          <w:rFonts w:asciiTheme="minorHAnsi" w:hAnsiTheme="minorHAnsi" w:cstheme="minorHAnsi"/>
          <w:color w:val="000000"/>
        </w:rPr>
        <w:t xml:space="preserve"> to meeting and working with everyone</w:t>
      </w:r>
      <w:r w:rsidRPr="00580C1C">
        <w:rPr>
          <w:rFonts w:asciiTheme="minorHAnsi" w:hAnsiTheme="minorHAnsi" w:cstheme="minorHAnsi"/>
          <w:color w:val="000000"/>
        </w:rPr>
        <w:t xml:space="preserve"> over the coming academic year. Please don’t hesitate to contact us with any questions.</w:t>
      </w:r>
    </w:p>
    <w:p w14:paraId="45AB02EF" w14:textId="478E0815" w:rsidR="00580C1C" w:rsidRPr="00580C1C" w:rsidRDefault="0086673D" w:rsidP="00776B11">
      <w:pPr>
        <w:pStyle w:val="NormalWeb"/>
        <w:rPr>
          <w:rFonts w:asciiTheme="minorHAnsi" w:hAnsiTheme="minorHAnsi" w:cstheme="minorHAnsi"/>
          <w:color w:val="000000"/>
        </w:rPr>
      </w:pPr>
      <w:r w:rsidRPr="00580C1C">
        <w:rPr>
          <w:rFonts w:asciiTheme="minorHAnsi" w:hAnsiTheme="minorHAnsi" w:cstheme="minorHAnsi"/>
          <w:noProof/>
          <w:color w:val="00000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C8E0D" wp14:editId="7106572D">
                <wp:simplePos x="0" y="0"/>
                <wp:positionH relativeFrom="column">
                  <wp:posOffset>3012440</wp:posOffset>
                </wp:positionH>
                <wp:positionV relativeFrom="paragraph">
                  <wp:posOffset>532765</wp:posOffset>
                </wp:positionV>
                <wp:extent cx="3724910" cy="637540"/>
                <wp:effectExtent l="0" t="0" r="279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4AD3F" w14:textId="77777777" w:rsidR="003B7BA4" w:rsidRPr="003A6E0A" w:rsidRDefault="003B7BA4" w:rsidP="0077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6E0A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F34BAE" w:rsidRPr="003A6E0A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Paul</w:t>
                            </w:r>
                            <w:r w:rsidRPr="003A6E0A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Weber</w:t>
                            </w:r>
                          </w:p>
                          <w:p w14:paraId="3A170215" w14:textId="77777777" w:rsidR="003B7BA4" w:rsidRDefault="00B567AD" w:rsidP="0077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Physicianship</w:t>
                            </w:r>
                            <w:proofErr w:type="spellEnd"/>
                            <w:r w:rsidR="007A7C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BA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Course </w:t>
                            </w:r>
                            <w:r w:rsidR="003B7BA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Director </w:t>
                            </w:r>
                          </w:p>
                          <w:p w14:paraId="1FB7C250" w14:textId="77777777" w:rsidR="003B7BA4" w:rsidRPr="006E7986" w:rsidRDefault="003B7BA4" w:rsidP="0077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Health Systems Science Curriculum </w:t>
                            </w:r>
                            <w:r w:rsidRPr="00206B0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Thread Director</w:t>
                            </w:r>
                          </w:p>
                          <w:p w14:paraId="67A63301" w14:textId="77777777" w:rsidR="003B7BA4" w:rsidRDefault="003B7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8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2pt;margin-top:41.95pt;width:293.3pt;height:5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">
                <v:textbox>
                  <w:txbxContent>
                    <w:p w14:paraId="2024AD3F" w14:textId="77777777" w:rsidR="003B7BA4" w:rsidRPr="003A6E0A" w:rsidRDefault="003B7BA4" w:rsidP="00776B11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A6E0A"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Dr. </w:t>
                      </w:r>
                      <w:r w:rsidR="00F34BAE" w:rsidRPr="003A6E0A"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  <w:szCs w:val="20"/>
                        </w:rPr>
                        <w:t>Paul</w:t>
                      </w:r>
                      <w:r w:rsidRPr="003A6E0A"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Weber</w:t>
                      </w:r>
                    </w:p>
                    <w:p w14:paraId="3A170215" w14:textId="77777777" w:rsidR="003B7BA4" w:rsidRDefault="00B567AD" w:rsidP="00776B11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Physicianship</w:t>
                      </w:r>
                      <w:proofErr w:type="spellEnd"/>
                      <w:r w:rsidR="007A7C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34BAE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Course </w:t>
                      </w:r>
                      <w:r w:rsidR="003B7BA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Director </w:t>
                      </w:r>
                    </w:p>
                    <w:p w14:paraId="1FB7C250" w14:textId="77777777" w:rsidR="003B7BA4" w:rsidRPr="006E7986" w:rsidRDefault="003B7BA4" w:rsidP="00776B11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Health Systems Science Curriculum </w:t>
                      </w:r>
                      <w:r w:rsidRPr="00206B0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Thread Director</w:t>
                      </w:r>
                    </w:p>
                    <w:p w14:paraId="67A63301" w14:textId="77777777" w:rsidR="003B7BA4" w:rsidRDefault="003B7BA4"/>
                  </w:txbxContent>
                </v:textbox>
                <w10:wrap type="square"/>
              </v:shape>
            </w:pict>
          </mc:Fallback>
        </mc:AlternateContent>
      </w:r>
      <w:r w:rsidR="00571B51" w:rsidRPr="00580C1C">
        <w:rPr>
          <w:rFonts w:asciiTheme="minorHAnsi" w:hAnsiTheme="minorHAnsi" w:cstheme="minorHAnsi"/>
          <w:noProof/>
          <w:color w:val="000000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DE7A2D" wp14:editId="673C171E">
                <wp:simplePos x="0" y="0"/>
                <wp:positionH relativeFrom="column">
                  <wp:posOffset>74930</wp:posOffset>
                </wp:positionH>
                <wp:positionV relativeFrom="paragraph">
                  <wp:posOffset>547370</wp:posOffset>
                </wp:positionV>
                <wp:extent cx="2360930" cy="1404620"/>
                <wp:effectExtent l="0" t="0" r="2286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E92E0" w14:textId="77777777" w:rsidR="003B7BA4" w:rsidRPr="003A6E0A" w:rsidRDefault="003B7BA4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6E0A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Dr. Betsy Mathew</w:t>
                            </w:r>
                          </w:p>
                          <w:p w14:paraId="7CA02C13" w14:textId="32CC71B4" w:rsidR="00571B51" w:rsidRPr="00571B51" w:rsidRDefault="00B567AD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Physicianship</w:t>
                            </w:r>
                            <w:proofErr w:type="spellEnd"/>
                            <w:r w:rsidR="003B7BA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Course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E7A2D" id="_x0000_s1027" type="#_x0000_t202" style="position:absolute;margin-left:5.9pt;margin-top:43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">
                <v:textbox style="mso-fit-shape-to-text:t">
                  <w:txbxContent>
                    <w:p w14:paraId="00BE92E0" w14:textId="77777777" w:rsidR="003B7BA4" w:rsidRPr="003A6E0A" w:rsidRDefault="003B7BA4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A6E0A">
                        <w:rPr>
                          <w:rFonts w:ascii="Verdana" w:hAnsi="Verdana"/>
                          <w:b/>
                          <w:i/>
                          <w:color w:val="000000"/>
                          <w:sz w:val="20"/>
                          <w:szCs w:val="20"/>
                        </w:rPr>
                        <w:t>Dr. Betsy Mathew</w:t>
                      </w:r>
                    </w:p>
                    <w:p w14:paraId="7CA02C13" w14:textId="32CC71B4" w:rsidR="00571B51" w:rsidRPr="00571B51" w:rsidRDefault="00B567AD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Physicianship</w:t>
                      </w:r>
                      <w:proofErr w:type="spellEnd"/>
                      <w:r w:rsidR="003B7BA4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Course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C1C">
        <w:rPr>
          <w:rFonts w:asciiTheme="minorHAnsi" w:hAnsiTheme="minorHAnsi" w:cstheme="minorHAnsi"/>
          <w:color w:val="000000"/>
        </w:rPr>
        <w:t xml:space="preserve">Sincerely, </w:t>
      </w:r>
    </w:p>
    <w:p w14:paraId="4C9C760C" w14:textId="199C0A6C" w:rsidR="00776B11" w:rsidRPr="00580C1C" w:rsidRDefault="00776B11" w:rsidP="00776B11">
      <w:pPr>
        <w:pStyle w:val="NormalWeb"/>
        <w:rPr>
          <w:rFonts w:asciiTheme="minorHAnsi" w:hAnsiTheme="minorHAnsi" w:cstheme="minorHAnsi"/>
          <w:color w:val="000000"/>
        </w:rPr>
      </w:pPr>
    </w:p>
    <w:p w14:paraId="2969816E" w14:textId="77777777" w:rsidR="00776B11" w:rsidRPr="00580C1C" w:rsidRDefault="00776B11" w:rsidP="00776B11">
      <w:pPr>
        <w:pStyle w:val="NormalWeb"/>
        <w:rPr>
          <w:rFonts w:asciiTheme="minorHAnsi" w:hAnsiTheme="minorHAnsi" w:cstheme="minorHAnsi"/>
          <w:color w:val="000000"/>
        </w:rPr>
      </w:pPr>
    </w:p>
    <w:p w14:paraId="4F970EFC" w14:textId="77777777" w:rsidR="00776B11" w:rsidRPr="00580C1C" w:rsidRDefault="00776B11" w:rsidP="00A240DF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7126B1F6" w14:textId="77777777" w:rsidR="00580C1C" w:rsidRDefault="00580C1C">
      <w:pPr>
        <w:spacing w:after="200" w:line="276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br w:type="page"/>
      </w:r>
    </w:p>
    <w:p w14:paraId="74861117" w14:textId="77777777" w:rsidR="00776B11" w:rsidRPr="00580C1C" w:rsidRDefault="00776B11" w:rsidP="00776B1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580C1C">
        <w:rPr>
          <w:rFonts w:asciiTheme="minorHAnsi" w:eastAsia="Calibri" w:hAnsiTheme="minorHAnsi" w:cstheme="minorHAnsi"/>
          <w:b/>
          <w:u w:val="single"/>
          <w:lang w:eastAsia="en-US"/>
        </w:rPr>
        <w:lastRenderedPageBreak/>
        <w:t>Summer Assignment Details</w:t>
      </w:r>
    </w:p>
    <w:p w14:paraId="564AA0C1" w14:textId="77777777" w:rsidR="00776B11" w:rsidRPr="00580C1C" w:rsidRDefault="00776B11" w:rsidP="000C46D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31849B" w:themeColor="accent5" w:themeShade="BF"/>
          <w:lang w:eastAsia="en-US"/>
        </w:rPr>
      </w:pPr>
    </w:p>
    <w:p w14:paraId="75F08729" w14:textId="77777777" w:rsidR="00A9263D" w:rsidRPr="00902951" w:rsidRDefault="00A9263D" w:rsidP="00A9263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</w:pPr>
      <w:r w:rsidRPr="00902951"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  <w:t>The summer assignment consists of the following 5 components:</w:t>
      </w:r>
    </w:p>
    <w:p w14:paraId="277E27C8" w14:textId="77777777" w:rsidR="00A9263D" w:rsidRPr="00902951" w:rsidRDefault="00A9263D" w:rsidP="00A926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</w:pPr>
      <w:r w:rsidRPr="00902951"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  <w:t xml:space="preserve">Read the book “The First Year Experience: Reflections from Students of RWJMS.”  </w:t>
      </w:r>
    </w:p>
    <w:p w14:paraId="2DC8FAA6" w14:textId="77777777" w:rsidR="00A9263D" w:rsidRPr="00902951" w:rsidRDefault="00A9263D" w:rsidP="00A926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</w:pPr>
      <w:r w:rsidRPr="00902951"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  <w:t xml:space="preserve">Read the book “Medical Apartheid:  The Dark History of Medical Experimentation on Black Americans from Colonial Times to the </w:t>
      </w:r>
      <w:proofErr w:type="gramStart"/>
      <w:r w:rsidRPr="00902951"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  <w:t>Present”</w:t>
      </w:r>
      <w:proofErr w:type="gramEnd"/>
      <w:r w:rsidRPr="00902951"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  <w:t xml:space="preserve"> </w:t>
      </w:r>
    </w:p>
    <w:p w14:paraId="124487BA" w14:textId="2580304B" w:rsidR="00A9263D" w:rsidRPr="00902951" w:rsidRDefault="00902951" w:rsidP="00A926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</w:pPr>
      <w:r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  <w:t xml:space="preserve">Read/Watch an additional “My Choice” book/film. </w:t>
      </w:r>
      <w:r w:rsidR="00A9263D" w:rsidRPr="00902951"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  <w:t xml:space="preserve">These books/films are related to Humanism, Health Systems Science, or Health Equity </w:t>
      </w:r>
    </w:p>
    <w:p w14:paraId="6A17A0BE" w14:textId="77777777" w:rsidR="00A9263D" w:rsidRPr="00902951" w:rsidRDefault="00A9263D" w:rsidP="00A926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</w:pPr>
      <w:r w:rsidRPr="00902951"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  <w:t>Write a Reflection (Summer Essay)</w:t>
      </w:r>
    </w:p>
    <w:p w14:paraId="277E7F61" w14:textId="77777777" w:rsidR="00A9263D" w:rsidRPr="00902951" w:rsidRDefault="00A9263D" w:rsidP="00A9263D">
      <w:pPr>
        <w:pStyle w:val="NormalWeb"/>
        <w:numPr>
          <w:ilvl w:val="0"/>
          <w:numId w:val="5"/>
        </w:numPr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</w:pPr>
      <w:r w:rsidRPr="00902951">
        <w:rPr>
          <w:rStyle w:val="Strong"/>
          <w:rFonts w:asciiTheme="minorHAnsi" w:hAnsiTheme="minorHAnsi" w:cstheme="minorHAnsi"/>
          <w:color w:val="E36C0A" w:themeColor="accent6" w:themeShade="BF"/>
        </w:rPr>
        <w:t xml:space="preserve">Complete the American Medical Association (AMA) Health System Science (HSS) Modules </w:t>
      </w:r>
    </w:p>
    <w:p w14:paraId="4FDBF40F" w14:textId="3AE9645C" w:rsidR="003B5353" w:rsidRDefault="00EF1DEB" w:rsidP="000C46D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lang w:eastAsia="en-US"/>
        </w:rPr>
      </w:pPr>
      <w:r w:rsidRPr="00580C1C">
        <w:rPr>
          <w:rFonts w:asciiTheme="minorHAnsi" w:eastAsia="Calibri" w:hAnsiTheme="minorHAnsi" w:cstheme="minorHAnsi"/>
          <w:b/>
          <w:lang w:eastAsia="en-US"/>
        </w:rPr>
        <w:t xml:space="preserve">Please find details below on each of these requirements. </w:t>
      </w:r>
    </w:p>
    <w:p w14:paraId="442ECF0C" w14:textId="77777777" w:rsidR="00580C1C" w:rsidRPr="00580C1C" w:rsidRDefault="00580C1C" w:rsidP="000C46D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lang w:eastAsia="en-US"/>
        </w:rPr>
      </w:pPr>
    </w:p>
    <w:p w14:paraId="52C9D2E7" w14:textId="2967B3FC" w:rsidR="00A267DC" w:rsidRPr="00902951" w:rsidRDefault="003B5353" w:rsidP="00AD7306">
      <w:pPr>
        <w:pStyle w:val="ListParagraph"/>
        <w:numPr>
          <w:ilvl w:val="0"/>
          <w:numId w:val="6"/>
        </w:numPr>
        <w:autoSpaceDE w:val="0"/>
        <w:autoSpaceDN w:val="0"/>
        <w:spacing w:before="100" w:beforeAutospacing="1" w:after="100" w:afterAutospacing="1"/>
        <w:rPr>
          <w:rFonts w:asciiTheme="minorHAnsi" w:eastAsia="Calibri" w:hAnsiTheme="minorHAnsi" w:cstheme="minorHAnsi"/>
          <w:color w:val="E36C0A" w:themeColor="accent6" w:themeShade="BF"/>
          <w:lang w:eastAsia="en-US"/>
        </w:rPr>
      </w:pPr>
      <w:r w:rsidRPr="00902951">
        <w:rPr>
          <w:rFonts w:asciiTheme="minorHAnsi" w:eastAsia="Calibri" w:hAnsiTheme="minorHAnsi" w:cstheme="minorHAnsi"/>
          <w:b/>
          <w:bCs/>
          <w:i/>
          <w:iCs/>
          <w:color w:val="E36C0A" w:themeColor="accent6" w:themeShade="BF"/>
          <w:lang w:eastAsia="en-US"/>
        </w:rPr>
        <w:t>The First Year Experience:</w:t>
      </w:r>
      <w:r w:rsidRPr="00902951">
        <w:rPr>
          <w:rFonts w:asciiTheme="minorHAnsi" w:eastAsia="Calibri" w:hAnsiTheme="minorHAnsi" w:cstheme="minorHAnsi"/>
          <w:b/>
          <w:bCs/>
          <w:color w:val="E36C0A" w:themeColor="accent6" w:themeShade="BF"/>
          <w:lang w:eastAsia="en-US"/>
        </w:rPr>
        <w:t xml:space="preserve"> </w:t>
      </w:r>
      <w:r w:rsidRPr="00902951">
        <w:rPr>
          <w:rFonts w:asciiTheme="minorHAnsi" w:eastAsia="Calibri" w:hAnsiTheme="minorHAnsi" w:cstheme="minorHAnsi"/>
          <w:b/>
          <w:bCs/>
          <w:i/>
          <w:iCs/>
          <w:color w:val="E36C0A" w:themeColor="accent6" w:themeShade="BF"/>
          <w:lang w:eastAsia="en-US"/>
        </w:rPr>
        <w:t>Reflections from Students of Rutgers Robert Wood Johnson Medical School</w:t>
      </w:r>
      <w:r w:rsidR="00173485" w:rsidRPr="00902951">
        <w:rPr>
          <w:rFonts w:asciiTheme="minorHAnsi" w:eastAsia="Calibri" w:hAnsiTheme="minorHAnsi" w:cstheme="minorHAnsi"/>
          <w:b/>
          <w:bCs/>
          <w:i/>
          <w:iCs/>
          <w:color w:val="E36C0A" w:themeColor="accent6" w:themeShade="BF"/>
          <w:lang w:eastAsia="en-US"/>
        </w:rPr>
        <w:t xml:space="preserve"> (</w:t>
      </w:r>
      <w:proofErr w:type="gramStart"/>
      <w:r w:rsidR="000751EC">
        <w:rPr>
          <w:rFonts w:asciiTheme="minorHAnsi" w:eastAsia="Calibri" w:hAnsiTheme="minorHAnsi" w:cstheme="minorHAnsi"/>
          <w:b/>
          <w:bCs/>
          <w:i/>
          <w:iCs/>
          <w:color w:val="E36C0A" w:themeColor="accent6" w:themeShade="BF"/>
          <w:lang w:eastAsia="en-US"/>
        </w:rPr>
        <w:t>3</w:t>
      </w:r>
      <w:r w:rsidR="00173485" w:rsidRPr="00902951">
        <w:rPr>
          <w:rFonts w:asciiTheme="minorHAnsi" w:eastAsia="Calibri" w:hAnsiTheme="minorHAnsi" w:cstheme="minorHAnsi"/>
          <w:b/>
          <w:bCs/>
          <w:i/>
          <w:iCs/>
          <w:color w:val="E36C0A" w:themeColor="accent6" w:themeShade="BF"/>
          <w:vertAlign w:val="superscript"/>
          <w:lang w:eastAsia="en-US"/>
        </w:rPr>
        <w:t>nd</w:t>
      </w:r>
      <w:proofErr w:type="gramEnd"/>
      <w:r w:rsidR="00173485" w:rsidRPr="00902951">
        <w:rPr>
          <w:rFonts w:asciiTheme="minorHAnsi" w:eastAsia="Calibri" w:hAnsiTheme="minorHAnsi" w:cstheme="minorHAnsi"/>
          <w:b/>
          <w:bCs/>
          <w:i/>
          <w:iCs/>
          <w:color w:val="E36C0A" w:themeColor="accent6" w:themeShade="BF"/>
          <w:lang w:eastAsia="en-US"/>
        </w:rPr>
        <w:t xml:space="preserve"> edition)</w:t>
      </w:r>
      <w:r w:rsidR="00A9263D" w:rsidRPr="00902951">
        <w:rPr>
          <w:rFonts w:asciiTheme="minorHAnsi" w:eastAsia="Calibri" w:hAnsiTheme="minorHAnsi" w:cstheme="minorHAnsi"/>
          <w:b/>
          <w:bCs/>
          <w:i/>
          <w:iCs/>
          <w:color w:val="E36C0A" w:themeColor="accent6" w:themeShade="BF"/>
          <w:lang w:eastAsia="en-US"/>
        </w:rPr>
        <w:t xml:space="preserve"> </w:t>
      </w:r>
    </w:p>
    <w:p w14:paraId="23ACD611" w14:textId="77777777" w:rsidR="00695800" w:rsidRPr="00A267DC" w:rsidRDefault="00695800" w:rsidP="00695800">
      <w:pPr>
        <w:pStyle w:val="ListParagraph"/>
        <w:autoSpaceDE w:val="0"/>
        <w:autoSpaceDN w:val="0"/>
        <w:spacing w:before="100" w:beforeAutospacing="1" w:after="100" w:afterAutospacing="1"/>
        <w:rPr>
          <w:rFonts w:asciiTheme="minorHAnsi" w:eastAsia="Calibri" w:hAnsiTheme="minorHAnsi" w:cstheme="minorHAnsi"/>
          <w:lang w:eastAsia="en-US"/>
        </w:rPr>
      </w:pPr>
    </w:p>
    <w:p w14:paraId="489B7B57" w14:textId="0ED33261" w:rsidR="00DD3B45" w:rsidRPr="00DD3B45" w:rsidRDefault="000751EC" w:rsidP="00DD3B45">
      <w:pPr>
        <w:pStyle w:val="ListParagraph"/>
        <w:autoSpaceDE w:val="0"/>
        <w:autoSpaceDN w:val="0"/>
        <w:spacing w:before="100" w:beforeAutospacing="1" w:after="100" w:afterAutospacing="1"/>
        <w:rPr>
          <w:rFonts w:asciiTheme="minorHAnsi" w:eastAsia="Calibri" w:hAnsiTheme="minorHAnsi" w:cstheme="minorHAnsi"/>
          <w:iCs/>
          <w:lang w:eastAsia="en-US"/>
        </w:rPr>
      </w:pPr>
      <w:r>
        <w:rPr>
          <w:rFonts w:asciiTheme="minorHAnsi" w:eastAsia="Calibri" w:hAnsiTheme="minorHAnsi" w:cstheme="minorHAnsi"/>
          <w:iCs/>
          <w:lang w:eastAsia="en-US"/>
        </w:rPr>
        <w:t>PDF copy of this book is on the Canvas Page that led to this document.</w:t>
      </w:r>
    </w:p>
    <w:p w14:paraId="0FD78928" w14:textId="77777777" w:rsidR="002027D2" w:rsidRPr="002027D2" w:rsidRDefault="002027D2" w:rsidP="002027D2">
      <w:pPr>
        <w:pStyle w:val="ListParagraph"/>
        <w:autoSpaceDE w:val="0"/>
        <w:autoSpaceDN w:val="0"/>
        <w:spacing w:before="100" w:beforeAutospacing="1" w:after="100" w:afterAutospacing="1"/>
        <w:rPr>
          <w:rFonts w:asciiTheme="minorHAnsi" w:eastAsia="Calibri" w:hAnsiTheme="minorHAnsi" w:cstheme="minorHAnsi"/>
          <w:color w:val="0000FF"/>
          <w:u w:val="single"/>
          <w:lang w:eastAsia="en-US"/>
        </w:rPr>
      </w:pPr>
    </w:p>
    <w:p w14:paraId="5AB5811F" w14:textId="77777777" w:rsidR="0046219A" w:rsidRPr="005C0637" w:rsidRDefault="0046219A" w:rsidP="005C06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eastAsia="Calibri" w:hAnsiTheme="minorHAnsi" w:cstheme="minorHAnsi"/>
          <w:i/>
          <w:color w:val="E36C0A" w:themeColor="accent6" w:themeShade="BF"/>
          <w:u w:val="single"/>
          <w:lang w:eastAsia="en-US"/>
        </w:rPr>
      </w:pPr>
      <w:r w:rsidRPr="005C0637">
        <w:rPr>
          <w:rFonts w:asciiTheme="minorHAnsi" w:eastAsia="Calibri" w:hAnsiTheme="minorHAnsi" w:cstheme="minorHAnsi"/>
          <w:b/>
          <w:i/>
          <w:color w:val="E36C0A" w:themeColor="accent6" w:themeShade="BF"/>
          <w:lang w:eastAsia="en-US"/>
        </w:rPr>
        <w:t xml:space="preserve">Read </w:t>
      </w:r>
      <w:r w:rsidR="003E417E" w:rsidRPr="005C0637">
        <w:rPr>
          <w:rFonts w:asciiTheme="minorHAnsi" w:eastAsia="Calibri" w:hAnsiTheme="minorHAnsi" w:cstheme="minorHAnsi"/>
          <w:b/>
          <w:i/>
          <w:color w:val="E36C0A" w:themeColor="accent6" w:themeShade="BF"/>
          <w:lang w:eastAsia="en-US"/>
        </w:rPr>
        <w:t>Medical Apartheid</w:t>
      </w:r>
    </w:p>
    <w:p w14:paraId="002767F2" w14:textId="77777777" w:rsidR="0046219A" w:rsidRPr="00580C1C" w:rsidRDefault="0046219A" w:rsidP="0046219A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/>
        <w:rPr>
          <w:rFonts w:asciiTheme="minorHAnsi" w:eastAsia="Calibri" w:hAnsiTheme="minorHAnsi" w:cstheme="minorHAnsi"/>
          <w:color w:val="0000FF"/>
          <w:u w:val="single"/>
          <w:lang w:eastAsia="en-US"/>
        </w:rPr>
      </w:pPr>
    </w:p>
    <w:p w14:paraId="2115A416" w14:textId="77777777" w:rsidR="00531A2D" w:rsidRPr="00580C1C" w:rsidRDefault="00531A2D" w:rsidP="00531A2D">
      <w:pPr>
        <w:pStyle w:val="ListParagraph"/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80C1C">
        <w:rPr>
          <w:rFonts w:asciiTheme="minorHAnsi" w:hAnsiTheme="minorHAnsi" w:cstheme="minorHAnsi"/>
        </w:rPr>
        <w:t>Book: “Medical Apartheid: The Dark History of Medical Experimentation on Black Americans from Colonial Times to the Present”, by Harriet A. Washington</w:t>
      </w:r>
    </w:p>
    <w:p w14:paraId="7DBB9A26" w14:textId="77777777" w:rsidR="00531A2D" w:rsidRDefault="00531A2D" w:rsidP="00580C1C">
      <w:pPr>
        <w:pStyle w:val="ListParagraph"/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02CB4EB0" w14:textId="1462B44E" w:rsidR="003E417E" w:rsidRPr="00580C1C" w:rsidRDefault="00020E85" w:rsidP="00580C1C">
      <w:pPr>
        <w:pStyle w:val="ListParagraph"/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80C1C">
        <w:rPr>
          <w:rFonts w:asciiTheme="minorHAnsi" w:hAnsiTheme="minorHAnsi" w:cstheme="minorHAnsi"/>
        </w:rPr>
        <w:t xml:space="preserve">This book </w:t>
      </w:r>
      <w:r w:rsidR="00A9263D">
        <w:rPr>
          <w:rFonts w:asciiTheme="minorHAnsi" w:hAnsiTheme="minorHAnsi" w:cstheme="minorHAnsi"/>
        </w:rPr>
        <w:t>may</w:t>
      </w:r>
      <w:r w:rsidRPr="00580C1C">
        <w:rPr>
          <w:rFonts w:asciiTheme="minorHAnsi" w:hAnsiTheme="minorHAnsi" w:cstheme="minorHAnsi"/>
        </w:rPr>
        <w:t xml:space="preserve"> be </w:t>
      </w:r>
      <w:r w:rsidR="00BC194B" w:rsidRPr="00580C1C">
        <w:rPr>
          <w:rFonts w:asciiTheme="minorHAnsi" w:hAnsiTheme="minorHAnsi" w:cstheme="minorHAnsi"/>
        </w:rPr>
        <w:t xml:space="preserve">referenced </w:t>
      </w:r>
      <w:r w:rsidR="003D6235" w:rsidRPr="00580C1C">
        <w:rPr>
          <w:rFonts w:asciiTheme="minorHAnsi" w:hAnsiTheme="minorHAnsi" w:cstheme="minorHAnsi"/>
        </w:rPr>
        <w:t>at various times during the P</w:t>
      </w:r>
      <w:r w:rsidRPr="00580C1C">
        <w:rPr>
          <w:rFonts w:asciiTheme="minorHAnsi" w:hAnsiTheme="minorHAnsi" w:cstheme="minorHAnsi"/>
        </w:rPr>
        <w:t>re</w:t>
      </w:r>
      <w:r w:rsidR="003D6235" w:rsidRPr="00580C1C">
        <w:rPr>
          <w:rFonts w:asciiTheme="minorHAnsi" w:hAnsiTheme="minorHAnsi" w:cstheme="minorHAnsi"/>
        </w:rPr>
        <w:t>-</w:t>
      </w:r>
      <w:r w:rsidRPr="00580C1C">
        <w:rPr>
          <w:rFonts w:asciiTheme="minorHAnsi" w:hAnsiTheme="minorHAnsi" w:cstheme="minorHAnsi"/>
        </w:rPr>
        <w:t>clerkship curriculum.</w:t>
      </w:r>
      <w:r w:rsidR="00EE18E6" w:rsidRPr="00580C1C">
        <w:rPr>
          <w:rFonts w:asciiTheme="minorHAnsi" w:hAnsiTheme="minorHAnsi" w:cstheme="minorHAnsi"/>
        </w:rPr>
        <w:t xml:space="preserve">  </w:t>
      </w:r>
      <w:r w:rsidR="000751EC">
        <w:rPr>
          <w:rFonts w:asciiTheme="minorHAnsi" w:hAnsiTheme="minorHAnsi" w:cstheme="minorHAnsi"/>
        </w:rPr>
        <w:t>Please consider buying this book (about $1</w:t>
      </w:r>
      <w:r w:rsidR="00FB0691">
        <w:rPr>
          <w:rFonts w:asciiTheme="minorHAnsi" w:hAnsiTheme="minorHAnsi" w:cstheme="minorHAnsi"/>
        </w:rPr>
        <w:t>2</w:t>
      </w:r>
      <w:r w:rsidR="000751EC">
        <w:rPr>
          <w:rFonts w:asciiTheme="minorHAnsi" w:hAnsiTheme="minorHAnsi" w:cstheme="minorHAnsi"/>
        </w:rPr>
        <w:t xml:space="preserve"> on Amazon).  A few copies are available through </w:t>
      </w:r>
      <w:r w:rsidRPr="00580C1C">
        <w:rPr>
          <w:rFonts w:asciiTheme="minorHAnsi" w:hAnsiTheme="minorHAnsi" w:cstheme="minorHAnsi"/>
        </w:rPr>
        <w:t xml:space="preserve">the Rutgers Library. </w:t>
      </w:r>
    </w:p>
    <w:p w14:paraId="30315662" w14:textId="77777777" w:rsidR="00166644" w:rsidRPr="00580C1C" w:rsidRDefault="00166644" w:rsidP="00580C1C">
      <w:pPr>
        <w:pStyle w:val="ListParagraph"/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73D7F7F3" w14:textId="5A177F7B" w:rsidR="00166644" w:rsidRPr="00531A2D" w:rsidRDefault="00166644" w:rsidP="00531A2D">
      <w:pPr>
        <w:pStyle w:val="ListParagraph"/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80C1C">
        <w:rPr>
          <w:rFonts w:asciiTheme="minorHAnsi" w:hAnsiTheme="minorHAnsi" w:cstheme="minorHAnsi"/>
        </w:rPr>
        <w:t>Link to Rutgers University Library:</w:t>
      </w:r>
      <w:r w:rsidR="00531A2D">
        <w:rPr>
          <w:rFonts w:asciiTheme="minorHAnsi" w:hAnsiTheme="minorHAnsi" w:cstheme="minorHAnsi"/>
        </w:rPr>
        <w:t xml:space="preserve"> </w:t>
      </w:r>
      <w:hyperlink r:id="rId6" w:history="1">
        <w:r w:rsidRPr="00531A2D">
          <w:rPr>
            <w:rStyle w:val="Hyperlink"/>
            <w:rFonts w:asciiTheme="minorHAnsi" w:hAnsiTheme="minorHAnsi" w:cstheme="minorHAnsi"/>
            <w:sz w:val="20"/>
          </w:rPr>
          <w:t>https://rutgers.primo.exlibrisgroup.com/discovery/fulldisplay?docid=alma991031521849204646&amp;context=L&amp;vid=01RUT_INST:01RUT&amp;isFrbr=true&amp;tab=Everything&amp;lang=en</w:t>
        </w:r>
      </w:hyperlink>
      <w:r w:rsidRPr="00531A2D">
        <w:rPr>
          <w:rFonts w:asciiTheme="minorHAnsi" w:hAnsiTheme="minorHAnsi" w:cstheme="minorHAnsi"/>
          <w:sz w:val="20"/>
        </w:rPr>
        <w:t xml:space="preserve"> </w:t>
      </w:r>
    </w:p>
    <w:p w14:paraId="3F501AFD" w14:textId="77777777" w:rsidR="000C17D8" w:rsidRPr="00580C1C" w:rsidRDefault="000C17D8" w:rsidP="00580C1C">
      <w:pPr>
        <w:pStyle w:val="ListParagraph"/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6813AD66" w14:textId="06D35292" w:rsidR="00580C1C" w:rsidRDefault="00020E85" w:rsidP="005C0637">
      <w:pPr>
        <w:pStyle w:val="ListParagraph"/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 w:rsidRPr="00580C1C">
        <w:rPr>
          <w:rFonts w:asciiTheme="minorHAnsi" w:hAnsiTheme="minorHAnsi" w:cstheme="minorHAnsi"/>
        </w:rPr>
        <w:t>Key chapters that will be discussed during Health Equity week (A</w:t>
      </w:r>
      <w:r w:rsidR="003D6235" w:rsidRPr="00580C1C">
        <w:rPr>
          <w:rFonts w:asciiTheme="minorHAnsi" w:hAnsiTheme="minorHAnsi" w:cstheme="minorHAnsi"/>
        </w:rPr>
        <w:t xml:space="preserve">ug </w:t>
      </w:r>
      <w:r w:rsidR="00FB0691">
        <w:rPr>
          <w:rFonts w:asciiTheme="minorHAnsi" w:hAnsiTheme="minorHAnsi" w:cstheme="minorHAnsi"/>
        </w:rPr>
        <w:t>20-23</w:t>
      </w:r>
      <w:r w:rsidR="003D6235" w:rsidRPr="00580C1C">
        <w:rPr>
          <w:rFonts w:asciiTheme="minorHAnsi" w:hAnsiTheme="minorHAnsi" w:cstheme="minorHAnsi"/>
        </w:rPr>
        <w:t xml:space="preserve">) </w:t>
      </w:r>
      <w:r w:rsidR="00BC194B" w:rsidRPr="00580C1C">
        <w:rPr>
          <w:rFonts w:asciiTheme="minorHAnsi" w:hAnsiTheme="minorHAnsi" w:cstheme="minorHAnsi"/>
        </w:rPr>
        <w:t xml:space="preserve">are </w:t>
      </w:r>
      <w:r w:rsidR="00BC194B" w:rsidRPr="00CA5980">
        <w:rPr>
          <w:rFonts w:asciiTheme="minorHAnsi" w:hAnsiTheme="minorHAnsi" w:cstheme="minorHAnsi"/>
          <w:b/>
          <w:bCs/>
        </w:rPr>
        <w:t xml:space="preserve">Chapters 1, </w:t>
      </w:r>
      <w:r w:rsidR="00C60102" w:rsidRPr="00CA5980">
        <w:rPr>
          <w:rFonts w:asciiTheme="minorHAnsi" w:hAnsiTheme="minorHAnsi" w:cstheme="minorHAnsi"/>
          <w:b/>
          <w:bCs/>
        </w:rPr>
        <w:t xml:space="preserve">4, </w:t>
      </w:r>
      <w:r w:rsidR="00BC194B" w:rsidRPr="00CA5980">
        <w:rPr>
          <w:rFonts w:asciiTheme="minorHAnsi" w:hAnsiTheme="minorHAnsi" w:cstheme="minorHAnsi"/>
          <w:b/>
          <w:bCs/>
        </w:rPr>
        <w:t xml:space="preserve">12, and </w:t>
      </w:r>
      <w:r w:rsidR="00C60102" w:rsidRPr="00CA5980">
        <w:rPr>
          <w:rFonts w:asciiTheme="minorHAnsi" w:hAnsiTheme="minorHAnsi" w:cstheme="minorHAnsi"/>
          <w:b/>
          <w:bCs/>
        </w:rPr>
        <w:t>13</w:t>
      </w:r>
      <w:r w:rsidR="00BC194B" w:rsidRPr="00580C1C">
        <w:rPr>
          <w:rFonts w:asciiTheme="minorHAnsi" w:hAnsiTheme="minorHAnsi" w:cstheme="minorHAnsi"/>
        </w:rPr>
        <w:t xml:space="preserve">.  </w:t>
      </w:r>
      <w:r w:rsidR="00FB70E7" w:rsidRPr="00580C1C">
        <w:rPr>
          <w:rFonts w:asciiTheme="minorHAnsi" w:hAnsiTheme="minorHAnsi" w:cstheme="minorHAnsi"/>
        </w:rPr>
        <w:t>Please start reading th</w:t>
      </w:r>
      <w:r w:rsidR="00CA5980">
        <w:rPr>
          <w:rFonts w:asciiTheme="minorHAnsi" w:hAnsiTheme="minorHAnsi" w:cstheme="minorHAnsi"/>
        </w:rPr>
        <w:t>ese chapters</w:t>
      </w:r>
      <w:r w:rsidR="00FB70E7" w:rsidRPr="00580C1C">
        <w:rPr>
          <w:rFonts w:asciiTheme="minorHAnsi" w:hAnsiTheme="minorHAnsi" w:cstheme="minorHAnsi"/>
        </w:rPr>
        <w:t xml:space="preserve"> early as it is a dense and sometimes emotionally difficult book to read. </w:t>
      </w:r>
    </w:p>
    <w:p w14:paraId="3844C5E8" w14:textId="77777777" w:rsidR="005C0637" w:rsidRPr="005C0637" w:rsidRDefault="005C0637" w:rsidP="005C0637">
      <w:pPr>
        <w:pStyle w:val="ListParagraph"/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55F01046" w14:textId="65985EE8" w:rsidR="003E417E" w:rsidRPr="00571B51" w:rsidRDefault="00902951" w:rsidP="008972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E36C0A" w:themeColor="accent6" w:themeShade="BF"/>
          <w:u w:val="single"/>
        </w:rPr>
      </w:pPr>
      <w:r w:rsidRPr="006F4E31">
        <w:rPr>
          <w:rFonts w:asciiTheme="minorHAnsi" w:eastAsia="Calibri" w:hAnsiTheme="minorHAnsi" w:cstheme="minorHAnsi"/>
          <w:b/>
          <w:i/>
          <w:color w:val="E36C0A" w:themeColor="accent6" w:themeShade="BF"/>
          <w:lang w:eastAsia="en-US"/>
        </w:rPr>
        <w:t>Read/Watch an additional “My Choice” book/film. These books/films are related to Humanism, Health Systems Science, or Health Equity</w:t>
      </w:r>
      <w:r w:rsidRPr="006F4E31">
        <w:rPr>
          <w:rFonts w:asciiTheme="minorHAnsi" w:eastAsia="Calibri" w:hAnsiTheme="minorHAnsi" w:cstheme="minorHAnsi"/>
          <w:b/>
          <w:color w:val="E36C0A" w:themeColor="accent6" w:themeShade="BF"/>
          <w:lang w:eastAsia="en-US"/>
        </w:rPr>
        <w:t xml:space="preserve"> </w:t>
      </w:r>
      <w:r w:rsidR="00571B51" w:rsidRPr="00571B51">
        <w:rPr>
          <w:rFonts w:asciiTheme="minorHAnsi" w:eastAsia="Calibri" w:hAnsiTheme="minorHAnsi" w:cstheme="minorHAnsi"/>
          <w:lang w:eastAsia="en-US"/>
        </w:rPr>
        <w:t>(Choose any additional Book</w:t>
      </w:r>
      <w:r w:rsidR="00571B51">
        <w:rPr>
          <w:rFonts w:asciiTheme="minorHAnsi" w:eastAsia="Calibri" w:hAnsiTheme="minorHAnsi" w:cstheme="minorHAnsi"/>
          <w:lang w:eastAsia="en-US"/>
        </w:rPr>
        <w:t>/G</w:t>
      </w:r>
      <w:r w:rsidR="00571B51" w:rsidRPr="00571B51">
        <w:rPr>
          <w:rFonts w:asciiTheme="minorHAnsi" w:eastAsia="Calibri" w:hAnsiTheme="minorHAnsi" w:cstheme="minorHAnsi"/>
          <w:lang w:eastAsia="en-US"/>
        </w:rPr>
        <w:t xml:space="preserve">raphic Novel from the lists below, </w:t>
      </w:r>
      <w:r w:rsidR="00571B51" w:rsidRPr="00571B51">
        <w:rPr>
          <w:rFonts w:asciiTheme="minorHAnsi" w:eastAsia="Calibri" w:hAnsiTheme="minorHAnsi" w:cstheme="minorHAnsi"/>
          <w:u w:val="single"/>
          <w:lang w:eastAsia="en-US"/>
        </w:rPr>
        <w:t>OR</w:t>
      </w:r>
      <w:r w:rsidR="00571B51" w:rsidRPr="00571B51">
        <w:rPr>
          <w:rFonts w:asciiTheme="minorHAnsi" w:eastAsia="Calibri" w:hAnsiTheme="minorHAnsi" w:cstheme="minorHAnsi"/>
          <w:lang w:eastAsia="en-US"/>
        </w:rPr>
        <w:t xml:space="preserve"> </w:t>
      </w:r>
      <w:proofErr w:type="gramStart"/>
      <w:r w:rsidR="00571B51" w:rsidRPr="00571B51">
        <w:rPr>
          <w:rFonts w:asciiTheme="minorHAnsi" w:eastAsia="Calibri" w:hAnsiTheme="minorHAnsi" w:cstheme="minorHAnsi"/>
          <w:lang w:eastAsia="en-US"/>
        </w:rPr>
        <w:t>Watch</w:t>
      </w:r>
      <w:proofErr w:type="gramEnd"/>
      <w:r w:rsidR="00571B51" w:rsidRPr="00571B51">
        <w:rPr>
          <w:rFonts w:asciiTheme="minorHAnsi" w:eastAsia="Calibri" w:hAnsiTheme="minorHAnsi" w:cstheme="minorHAnsi"/>
          <w:lang w:eastAsia="en-US"/>
        </w:rPr>
        <w:t xml:space="preserve"> </w:t>
      </w:r>
      <w:r w:rsidR="00571B51">
        <w:rPr>
          <w:rFonts w:asciiTheme="minorHAnsi" w:eastAsia="Calibri" w:hAnsiTheme="minorHAnsi" w:cstheme="minorHAnsi"/>
          <w:lang w:eastAsia="en-US"/>
        </w:rPr>
        <w:t xml:space="preserve">one </w:t>
      </w:r>
      <w:r w:rsidR="00571B51" w:rsidRPr="00571B51">
        <w:rPr>
          <w:rFonts w:asciiTheme="minorHAnsi" w:eastAsia="Calibri" w:hAnsiTheme="minorHAnsi" w:cstheme="minorHAnsi"/>
          <w:lang w:eastAsia="en-US"/>
        </w:rPr>
        <w:t>of the listed Films)</w:t>
      </w:r>
    </w:p>
    <w:p w14:paraId="75AD2EAF" w14:textId="77777777" w:rsidR="003E417E" w:rsidRPr="00580C1C" w:rsidRDefault="003E417E" w:rsidP="003E417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u w:val="single"/>
        </w:rPr>
      </w:pPr>
    </w:p>
    <w:p w14:paraId="0FE4E6F0" w14:textId="77777777" w:rsidR="00FE2D3D" w:rsidRPr="00580C1C" w:rsidRDefault="00020E85" w:rsidP="003E417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u w:val="single"/>
        </w:rPr>
      </w:pPr>
      <w:r w:rsidRPr="00580C1C">
        <w:rPr>
          <w:rFonts w:asciiTheme="minorHAnsi" w:hAnsiTheme="minorHAnsi" w:cstheme="minorHAnsi"/>
          <w:b/>
          <w:u w:val="single"/>
        </w:rPr>
        <w:t xml:space="preserve">Books on </w:t>
      </w:r>
      <w:r w:rsidR="00FE2D3D" w:rsidRPr="00580C1C">
        <w:rPr>
          <w:rFonts w:asciiTheme="minorHAnsi" w:hAnsiTheme="minorHAnsi" w:cstheme="minorHAnsi"/>
          <w:b/>
          <w:u w:val="single"/>
        </w:rPr>
        <w:t>Humanism and Professionalism in Medicine and Clinical Practice</w:t>
      </w:r>
    </w:p>
    <w:p w14:paraId="5B7C464D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 xml:space="preserve">The Soul of a Doctor: Harvard Medical Students Face Life and Death, edited by Susan </w:t>
      </w:r>
      <w:proofErr w:type="spellStart"/>
      <w:r w:rsidRPr="00580C1C">
        <w:rPr>
          <w:rFonts w:asciiTheme="minorHAnsi" w:hAnsiTheme="minorHAnsi" w:cstheme="minorHAnsi"/>
          <w:sz w:val="22"/>
        </w:rPr>
        <w:t>Pories</w:t>
      </w:r>
      <w:proofErr w:type="spellEnd"/>
      <w:r w:rsidRPr="00580C1C">
        <w:rPr>
          <w:rFonts w:asciiTheme="minorHAnsi" w:hAnsiTheme="minorHAnsi" w:cstheme="minorHAnsi"/>
          <w:sz w:val="22"/>
        </w:rPr>
        <w:t>, Sachin Jain, and Gordon Harper</w:t>
      </w:r>
    </w:p>
    <w:p w14:paraId="49A1CBE4" w14:textId="77777777" w:rsidR="00FE2D3D" w:rsidRPr="00580C1C" w:rsidRDefault="00FE2D3D" w:rsidP="00FE2D3D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color w:val="000000"/>
          <w:sz w:val="22"/>
          <w:lang w:eastAsia="en-US"/>
        </w:rPr>
        <w:t>A Not Entirely Benign Procedure, Revised Edition – Four Years as a Medical Student, by Perri Klass</w:t>
      </w:r>
    </w:p>
    <w:p w14:paraId="5F17D473" w14:textId="77777777" w:rsidR="00FE2D3D" w:rsidRPr="00580C1C" w:rsidRDefault="00FE2D3D" w:rsidP="00FE2D3D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color w:val="000000"/>
          <w:sz w:val="22"/>
          <w:lang w:eastAsia="en-US"/>
        </w:rPr>
        <w:t>Treatment Kind and Fair: Letters to a Young Doctor, by Perri Klass</w:t>
      </w:r>
    </w:p>
    <w:p w14:paraId="303E2BD3" w14:textId="77777777" w:rsidR="00FE2D3D" w:rsidRPr="00580C1C" w:rsidRDefault="00FE2D3D" w:rsidP="00FE2D3D">
      <w:pPr>
        <w:numPr>
          <w:ilvl w:val="0"/>
          <w:numId w:val="3"/>
        </w:numPr>
        <w:shd w:val="clear" w:color="auto" w:fill="FFFFFF"/>
        <w:spacing w:beforeAutospacing="1" w:after="100" w:afterAutospacing="1"/>
        <w:contextualSpacing/>
        <w:rPr>
          <w:rFonts w:asciiTheme="minorHAnsi" w:hAnsiTheme="minorHAnsi" w:cstheme="minorHAnsi"/>
          <w:color w:val="111111"/>
          <w:sz w:val="22"/>
        </w:rPr>
      </w:pPr>
      <w:r w:rsidRPr="00580C1C">
        <w:rPr>
          <w:rFonts w:asciiTheme="minorHAnsi" w:hAnsiTheme="minorHAnsi" w:cstheme="minorHAnsi"/>
          <w:sz w:val="22"/>
        </w:rPr>
        <w:t>What Doctors Feel: How Emotions Affect the Practice of Medicine, by Danielle Ofri</w:t>
      </w:r>
    </w:p>
    <w:p w14:paraId="5C2414A5" w14:textId="77777777" w:rsidR="00FE2D3D" w:rsidRPr="00580C1C" w:rsidRDefault="00FE2D3D" w:rsidP="00FE2D3D">
      <w:pPr>
        <w:numPr>
          <w:ilvl w:val="0"/>
          <w:numId w:val="3"/>
        </w:numPr>
        <w:shd w:val="clear" w:color="auto" w:fill="FFFFFF"/>
        <w:spacing w:beforeAutospacing="1" w:after="100" w:afterAutospacing="1"/>
        <w:contextualSpacing/>
        <w:rPr>
          <w:rFonts w:asciiTheme="minorHAnsi" w:hAnsiTheme="minorHAnsi" w:cstheme="minorHAnsi"/>
          <w:color w:val="111111"/>
          <w:sz w:val="22"/>
        </w:rPr>
      </w:pPr>
      <w:r w:rsidRPr="00580C1C">
        <w:rPr>
          <w:rStyle w:val="Emphasis"/>
          <w:rFonts w:asciiTheme="minorHAnsi" w:hAnsiTheme="minorHAnsi" w:cstheme="minorHAnsi"/>
          <w:i w:val="0"/>
          <w:color w:val="020202"/>
          <w:sz w:val="22"/>
          <w:shd w:val="clear" w:color="auto" w:fill="FFFFFF"/>
        </w:rPr>
        <w:t xml:space="preserve">Singular Intimacies: Becoming a Doctor at Bellevue, </w:t>
      </w:r>
      <w:r w:rsidRPr="00580C1C">
        <w:rPr>
          <w:rFonts w:asciiTheme="minorHAnsi" w:hAnsiTheme="minorHAnsi" w:cstheme="minorHAnsi"/>
          <w:sz w:val="22"/>
        </w:rPr>
        <w:t>by Danielle Ofri</w:t>
      </w:r>
    </w:p>
    <w:p w14:paraId="6F38D35B" w14:textId="77777777" w:rsidR="00FE2D3D" w:rsidRPr="00580C1C" w:rsidRDefault="00FE2D3D" w:rsidP="00FE2D3D">
      <w:pPr>
        <w:numPr>
          <w:ilvl w:val="0"/>
          <w:numId w:val="3"/>
        </w:numPr>
        <w:shd w:val="clear" w:color="auto" w:fill="FFFFFF"/>
        <w:spacing w:beforeAutospacing="1" w:after="100" w:afterAutospacing="1"/>
        <w:contextualSpacing/>
        <w:rPr>
          <w:rFonts w:asciiTheme="minorHAnsi" w:hAnsiTheme="minorHAnsi" w:cstheme="minorHAnsi"/>
          <w:color w:val="111111"/>
          <w:sz w:val="22"/>
        </w:rPr>
      </w:pPr>
      <w:r w:rsidRPr="00580C1C">
        <w:rPr>
          <w:rStyle w:val="a-size-extra-large"/>
          <w:rFonts w:asciiTheme="minorHAnsi" w:hAnsiTheme="minorHAnsi" w:cstheme="minorHAnsi"/>
          <w:color w:val="111111"/>
          <w:sz w:val="22"/>
        </w:rPr>
        <w:t xml:space="preserve">Incidental Findings: Lessons from My Patients in the Art of Medicine, </w:t>
      </w:r>
      <w:r w:rsidRPr="00580C1C">
        <w:rPr>
          <w:rFonts w:asciiTheme="minorHAnsi" w:hAnsiTheme="minorHAnsi" w:cstheme="minorHAnsi"/>
          <w:sz w:val="22"/>
        </w:rPr>
        <w:t>by Danielle Ofri</w:t>
      </w:r>
    </w:p>
    <w:p w14:paraId="72114CF5" w14:textId="77777777" w:rsidR="00FE2D3D" w:rsidRPr="00580C1C" w:rsidRDefault="00FE2D3D" w:rsidP="00FE2D3D">
      <w:pPr>
        <w:numPr>
          <w:ilvl w:val="0"/>
          <w:numId w:val="3"/>
        </w:numPr>
        <w:shd w:val="clear" w:color="auto" w:fill="FFFFFF"/>
        <w:spacing w:beforeAutospacing="1" w:after="100" w:afterAutospacing="1"/>
        <w:contextualSpacing/>
        <w:rPr>
          <w:rFonts w:asciiTheme="minorHAnsi" w:hAnsiTheme="minorHAnsi" w:cstheme="minorHAnsi"/>
          <w:color w:val="111111"/>
          <w:sz w:val="22"/>
        </w:rPr>
      </w:pPr>
      <w:r w:rsidRPr="00580C1C">
        <w:rPr>
          <w:rStyle w:val="a-size-large"/>
          <w:rFonts w:asciiTheme="minorHAnsi" w:hAnsiTheme="minorHAnsi" w:cstheme="minorHAnsi"/>
          <w:color w:val="111111"/>
          <w:sz w:val="22"/>
        </w:rPr>
        <w:t>In Shock: My Journey from Death to Recovery and the Redemptive Power of Hope, by Rana Awdish</w:t>
      </w:r>
    </w:p>
    <w:p w14:paraId="1CC2396F" w14:textId="77777777" w:rsidR="00FE2D3D" w:rsidRPr="00580C1C" w:rsidRDefault="00FE2D3D" w:rsidP="00FE2D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580C1C">
        <w:rPr>
          <w:rFonts w:asciiTheme="minorHAnsi" w:hAnsiTheme="minorHAnsi" w:cstheme="minorHAnsi"/>
          <w:sz w:val="22"/>
        </w:rPr>
        <w:t>When Breath Becomes Air, by Paul Kalanithi</w:t>
      </w:r>
    </w:p>
    <w:p w14:paraId="6222167D" w14:textId="77777777" w:rsidR="00FE2D3D" w:rsidRPr="00580C1C" w:rsidRDefault="00FE2D3D" w:rsidP="00FE2D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color w:val="000000"/>
          <w:sz w:val="22"/>
          <w:lang w:eastAsia="en-US"/>
        </w:rPr>
        <w:lastRenderedPageBreak/>
        <w:t>That Good Night: Life and Medicine in the Eleventh Hour, by Sunita Puri</w:t>
      </w:r>
    </w:p>
    <w:p w14:paraId="50C597F8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 xml:space="preserve">Patients and Doctors: Life-Changing Stories from Primary Care, edited by Jeffrey M. Borkan, Shmuel Reis, Jack H. </w:t>
      </w:r>
      <w:proofErr w:type="spellStart"/>
      <w:r w:rsidRPr="00580C1C">
        <w:rPr>
          <w:rFonts w:asciiTheme="minorHAnsi" w:hAnsiTheme="minorHAnsi" w:cstheme="minorHAnsi"/>
          <w:sz w:val="22"/>
        </w:rPr>
        <w:t>Medalie</w:t>
      </w:r>
      <w:proofErr w:type="spellEnd"/>
      <w:r w:rsidRPr="00580C1C">
        <w:rPr>
          <w:rFonts w:asciiTheme="minorHAnsi" w:hAnsiTheme="minorHAnsi" w:cstheme="minorHAnsi"/>
          <w:sz w:val="22"/>
        </w:rPr>
        <w:t>, and Dov Steinmetz</w:t>
      </w:r>
    </w:p>
    <w:p w14:paraId="4763E7C6" w14:textId="77777777" w:rsidR="00FE2D3D" w:rsidRPr="00580C1C" w:rsidRDefault="00FE2D3D" w:rsidP="00FE2D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color w:val="000000"/>
          <w:sz w:val="22"/>
          <w:lang w:eastAsia="en-US"/>
        </w:rPr>
        <w:t>A History of the Present Illness:  Stories, by Louise Aronson</w:t>
      </w:r>
    </w:p>
    <w:p w14:paraId="5EBF793C" w14:textId="77777777" w:rsidR="00FE2D3D" w:rsidRPr="00580C1C" w:rsidRDefault="00FE2D3D" w:rsidP="00FE2D3D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color w:val="000000"/>
          <w:sz w:val="22"/>
          <w:lang w:eastAsia="en-US"/>
        </w:rPr>
        <w:t>Internal Medicine – A Doctor’s Stories, by Terrence Holt</w:t>
      </w:r>
    </w:p>
    <w:p w14:paraId="729AD89F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The Lonely Patient How We Experience Illness, by Michael Stein</w:t>
      </w:r>
    </w:p>
    <w:p w14:paraId="39754632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Narrative Medicine: Honoring the Stories of Illness, by Rita Charon</w:t>
      </w:r>
    </w:p>
    <w:p w14:paraId="6312BE82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How Healing Works, by Wayne Jonas</w:t>
      </w:r>
    </w:p>
    <w:p w14:paraId="612372F7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Style w:val="a-size-large"/>
          <w:rFonts w:asciiTheme="minorHAnsi" w:hAnsiTheme="minorHAnsi" w:cstheme="minorHAnsi"/>
          <w:sz w:val="22"/>
        </w:rPr>
        <w:t>Attending: Medicine, Mindfulness, and Humanity, by Ronald Epstein</w:t>
      </w:r>
    </w:p>
    <w:p w14:paraId="27FE6398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Kitchen Table Wisdom, by Rachel Naomi Remen</w:t>
      </w:r>
    </w:p>
    <w:p w14:paraId="653F8D57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eastAsia="Times New Roman" w:hAnsiTheme="minorHAnsi" w:cstheme="minorHAnsi"/>
          <w:color w:val="000000"/>
          <w:sz w:val="22"/>
        </w:rPr>
        <w:t xml:space="preserve">Re-humanizing Medicine: A Holistic Framework for Transforming Your Self, Your </w:t>
      </w:r>
      <w:proofErr w:type="gramStart"/>
      <w:r w:rsidRPr="00580C1C">
        <w:rPr>
          <w:rFonts w:asciiTheme="minorHAnsi" w:eastAsia="Times New Roman" w:hAnsiTheme="minorHAnsi" w:cstheme="minorHAnsi"/>
          <w:color w:val="000000"/>
          <w:sz w:val="22"/>
        </w:rPr>
        <w:t>Practice</w:t>
      </w:r>
      <w:proofErr w:type="gramEnd"/>
      <w:r w:rsidRPr="00580C1C">
        <w:rPr>
          <w:rFonts w:asciiTheme="minorHAnsi" w:eastAsia="Times New Roman" w:hAnsiTheme="minorHAnsi" w:cstheme="minorHAnsi"/>
          <w:color w:val="000000"/>
          <w:sz w:val="22"/>
        </w:rPr>
        <w:t xml:space="preserve"> and the Culture of Medicine, By David R. Kopacz</w:t>
      </w:r>
    </w:p>
    <w:p w14:paraId="521E3B9D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Twelve Steps to a Compassionate Life, by Karen Armstrong</w:t>
      </w:r>
    </w:p>
    <w:p w14:paraId="6CE1DD49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Middlemarch, by George Eliot</w:t>
      </w:r>
    </w:p>
    <w:p w14:paraId="2FF31EE6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Body of Work, by Christine Montross</w:t>
      </w:r>
    </w:p>
    <w:p w14:paraId="1CF52E41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Cutting for Stone, by Abraham Verghese</w:t>
      </w:r>
    </w:p>
    <w:p w14:paraId="04FC3F25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color w:val="212121"/>
          <w:sz w:val="22"/>
          <w:shd w:val="clear" w:color="auto" w:fill="FFFFFF"/>
        </w:rPr>
        <w:t>Laughing at My Nightmare, by Shane Burcaw</w:t>
      </w:r>
    </w:p>
    <w:p w14:paraId="5C0F2583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color w:val="212121"/>
          <w:sz w:val="22"/>
          <w:shd w:val="clear" w:color="auto" w:fill="FFFFFF"/>
        </w:rPr>
        <w:t>The Shock of the Fall, by Nathan Filer</w:t>
      </w:r>
    </w:p>
    <w:p w14:paraId="4C1EFFD6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 xml:space="preserve">Stations: An AIDS Memoir, by Winfried Weiss; In conjunction with film: </w:t>
      </w:r>
      <w:r w:rsidRPr="00580C1C">
        <w:rPr>
          <w:rFonts w:asciiTheme="minorHAnsi" w:hAnsiTheme="minorHAnsi" w:cstheme="minorHAnsi"/>
          <w:i/>
          <w:iCs/>
          <w:sz w:val="22"/>
        </w:rPr>
        <w:t xml:space="preserve">We Were Here, </w:t>
      </w:r>
      <w:r w:rsidRPr="00580C1C">
        <w:rPr>
          <w:rFonts w:asciiTheme="minorHAnsi" w:hAnsiTheme="minorHAnsi" w:cstheme="minorHAnsi"/>
          <w:sz w:val="22"/>
        </w:rPr>
        <w:t>directed by David Weissman</w:t>
      </w:r>
    </w:p>
    <w:p w14:paraId="5C498823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 xml:space="preserve">Crashing Through: </w:t>
      </w:r>
      <w:r w:rsidRPr="00580C1C">
        <w:rPr>
          <w:rFonts w:asciiTheme="minorHAnsi" w:eastAsia="Times New Roman" w:hAnsiTheme="minorHAnsi" w:cstheme="minorHAnsi"/>
          <w:kern w:val="36"/>
          <w:sz w:val="22"/>
          <w:lang w:eastAsia="en-US"/>
        </w:rPr>
        <w:t xml:space="preserve">The Extraordinary True Story of the Man Who Dared to See, </w:t>
      </w:r>
      <w:r w:rsidRPr="00580C1C">
        <w:rPr>
          <w:rFonts w:asciiTheme="minorHAnsi" w:hAnsiTheme="minorHAnsi" w:cstheme="minorHAnsi"/>
          <w:sz w:val="22"/>
        </w:rPr>
        <w:t>by Robert Kurson</w:t>
      </w:r>
    </w:p>
    <w:p w14:paraId="0BF886ED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color w:val="212121"/>
          <w:sz w:val="22"/>
          <w:shd w:val="clear" w:color="auto" w:fill="FFFFFF"/>
        </w:rPr>
        <w:t xml:space="preserve">Losing My Mind: An Intimate Look at Life with Alzheimer's, by Thomas </w:t>
      </w:r>
      <w:proofErr w:type="spellStart"/>
      <w:r w:rsidRPr="00580C1C">
        <w:rPr>
          <w:rFonts w:asciiTheme="minorHAnsi" w:hAnsiTheme="minorHAnsi" w:cstheme="minorHAnsi"/>
          <w:color w:val="212121"/>
          <w:sz w:val="22"/>
          <w:shd w:val="clear" w:color="auto" w:fill="FFFFFF"/>
        </w:rPr>
        <w:t>DeBaggio</w:t>
      </w:r>
      <w:proofErr w:type="spellEnd"/>
      <w:r w:rsidRPr="00580C1C">
        <w:rPr>
          <w:rFonts w:asciiTheme="minorHAnsi" w:hAnsiTheme="minorHAnsi" w:cstheme="minorHAnsi"/>
          <w:color w:val="212121"/>
          <w:sz w:val="22"/>
          <w:shd w:val="clear" w:color="auto" w:fill="FFFFFF"/>
        </w:rPr>
        <w:t xml:space="preserve"> </w:t>
      </w:r>
    </w:p>
    <w:p w14:paraId="585CEE44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color w:val="212121"/>
          <w:sz w:val="22"/>
          <w:shd w:val="clear" w:color="auto" w:fill="FFFFFF"/>
        </w:rPr>
        <w:t xml:space="preserve">When It Gets Dark: An Enlightened Reflection on Life with Alzheimer's, by Thomas </w:t>
      </w:r>
      <w:proofErr w:type="spellStart"/>
      <w:r w:rsidRPr="00580C1C">
        <w:rPr>
          <w:rFonts w:asciiTheme="minorHAnsi" w:hAnsiTheme="minorHAnsi" w:cstheme="minorHAnsi"/>
          <w:color w:val="212121"/>
          <w:sz w:val="22"/>
          <w:shd w:val="clear" w:color="auto" w:fill="FFFFFF"/>
        </w:rPr>
        <w:t>DeBaggio</w:t>
      </w:r>
      <w:proofErr w:type="spellEnd"/>
    </w:p>
    <w:p w14:paraId="002D7B14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Death of Ivan Ilyich, by Leo Tolstoy</w:t>
      </w:r>
    </w:p>
    <w:p w14:paraId="6BD74F9B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As Nature Made Him: The Boy Who Was Raised as a Girl, by John Colapinto</w:t>
      </w:r>
    </w:p>
    <w:p w14:paraId="2B026087" w14:textId="05C3457A" w:rsidR="00627768" w:rsidRPr="006F4E31" w:rsidRDefault="00FE2D3D" w:rsidP="00C95CEF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6F4E31">
        <w:rPr>
          <w:rFonts w:asciiTheme="minorHAnsi" w:hAnsiTheme="minorHAnsi" w:cstheme="minorHAnsi"/>
          <w:sz w:val="22"/>
        </w:rPr>
        <w:t>Arrowsmith, by Sinclair Lewis</w:t>
      </w:r>
    </w:p>
    <w:p w14:paraId="153DE17A" w14:textId="1629739E" w:rsidR="00627768" w:rsidRDefault="00627768" w:rsidP="000C17D8">
      <w:pPr>
        <w:spacing w:before="100" w:beforeAutospacing="1" w:after="100" w:afterAutospacing="1"/>
        <w:ind w:left="720"/>
        <w:contextualSpacing/>
        <w:rPr>
          <w:rFonts w:asciiTheme="minorHAnsi" w:hAnsiTheme="minorHAnsi" w:cstheme="minorHAnsi"/>
        </w:rPr>
      </w:pPr>
    </w:p>
    <w:p w14:paraId="4F452327" w14:textId="77777777" w:rsidR="000751EC" w:rsidRPr="00580C1C" w:rsidRDefault="000751EC" w:rsidP="000C17D8">
      <w:pPr>
        <w:spacing w:before="100" w:beforeAutospacing="1" w:after="100" w:afterAutospacing="1"/>
        <w:ind w:left="720"/>
        <w:contextualSpacing/>
        <w:rPr>
          <w:rFonts w:asciiTheme="minorHAnsi" w:hAnsiTheme="minorHAnsi" w:cstheme="minorHAnsi"/>
        </w:rPr>
      </w:pPr>
    </w:p>
    <w:p w14:paraId="01FFD546" w14:textId="77777777" w:rsidR="00FE2D3D" w:rsidRPr="00580C1C" w:rsidRDefault="00020E85" w:rsidP="00FE2D3D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u w:val="single"/>
        </w:rPr>
      </w:pPr>
      <w:r w:rsidRPr="00580C1C">
        <w:rPr>
          <w:rFonts w:asciiTheme="minorHAnsi" w:hAnsiTheme="minorHAnsi" w:cstheme="minorHAnsi"/>
          <w:b/>
          <w:u w:val="single"/>
        </w:rPr>
        <w:t xml:space="preserve">Books on </w:t>
      </w:r>
      <w:r w:rsidR="00FE2D3D" w:rsidRPr="00580C1C">
        <w:rPr>
          <w:rFonts w:asciiTheme="minorHAnsi" w:hAnsiTheme="minorHAnsi" w:cstheme="minorHAnsi"/>
          <w:b/>
          <w:u w:val="single"/>
        </w:rPr>
        <w:t>Health Systems Science. High Reliability Organizations, and Increasing Patient Safety and Quality of Care</w:t>
      </w:r>
    </w:p>
    <w:p w14:paraId="4EA58AA3" w14:textId="77777777" w:rsidR="00FE2D3D" w:rsidRPr="00580C1C" w:rsidRDefault="00FE2D3D" w:rsidP="00580C1C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The Laws of Medicine: Field Notes from an Uncerta</w:t>
      </w:r>
      <w:r w:rsidR="00580C1C">
        <w:rPr>
          <w:rFonts w:asciiTheme="minorHAnsi" w:hAnsiTheme="minorHAnsi" w:cstheme="minorHAnsi"/>
          <w:sz w:val="22"/>
        </w:rPr>
        <w:t xml:space="preserve">in Science, </w:t>
      </w:r>
      <w:r w:rsidRPr="00580C1C">
        <w:rPr>
          <w:rFonts w:asciiTheme="minorHAnsi" w:hAnsiTheme="minorHAnsi" w:cstheme="minorHAnsi"/>
          <w:sz w:val="22"/>
        </w:rPr>
        <w:t>by Siddhartha Mukherjee</w:t>
      </w:r>
    </w:p>
    <w:p w14:paraId="3FC46F80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Being Mortal, by Atul Gawande</w:t>
      </w:r>
    </w:p>
    <w:p w14:paraId="6DF65BA3" w14:textId="77777777" w:rsidR="00FE2D3D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Checklist Manifesto, by Atul Gawande</w:t>
      </w:r>
    </w:p>
    <w:p w14:paraId="1AD7A767" w14:textId="171E9EB6" w:rsidR="00EF573F" w:rsidRPr="00BD4102" w:rsidRDefault="00EF573F" w:rsidP="00EF573F">
      <w:pPr>
        <w:numPr>
          <w:ilvl w:val="0"/>
          <w:numId w:val="3"/>
        </w:numPr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</w:pPr>
      <w:r w:rsidRPr="00B70DEB">
        <w:rPr>
          <w:rFonts w:asciiTheme="minorHAnsi" w:hAnsiTheme="minorHAnsi" w:cstheme="minorHAnsi"/>
          <w:sz w:val="22"/>
          <w:szCs w:val="22"/>
        </w:rPr>
        <w:t xml:space="preserve">The Healing Connection: A Partnership for Your Health by Drew </w:t>
      </w:r>
      <w:proofErr w:type="spellStart"/>
      <w:r w:rsidRPr="00B70DEB">
        <w:rPr>
          <w:rFonts w:asciiTheme="minorHAnsi" w:hAnsiTheme="minorHAnsi" w:cstheme="minorHAnsi"/>
          <w:sz w:val="22"/>
          <w:szCs w:val="22"/>
        </w:rPr>
        <w:t>Remignanti</w:t>
      </w:r>
      <w:proofErr w:type="spellEnd"/>
      <w:r w:rsidRPr="00B70DEB">
        <w:rPr>
          <w:rFonts w:asciiTheme="minorHAnsi" w:hAnsiTheme="minorHAnsi" w:cstheme="minorHAnsi"/>
          <w:sz w:val="22"/>
          <w:szCs w:val="22"/>
        </w:rPr>
        <w:t>, MD</w:t>
      </w:r>
    </w:p>
    <w:p w14:paraId="73C51911" w14:textId="381E5371" w:rsidR="00BD4102" w:rsidRPr="00BD4102" w:rsidRDefault="00BD4102" w:rsidP="00BD410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 xml:space="preserve">Why Hospitals Should Fly: </w:t>
      </w:r>
      <w:r w:rsidRPr="00580C1C">
        <w:rPr>
          <w:rFonts w:asciiTheme="minorHAnsi" w:eastAsia="Times New Roman" w:hAnsiTheme="minorHAnsi" w:cstheme="minorHAnsi"/>
          <w:kern w:val="36"/>
          <w:sz w:val="22"/>
          <w:lang w:eastAsia="en-US"/>
        </w:rPr>
        <w:t xml:space="preserve">The Ultimate Flight Plan to Patient Safety and Quality Care, </w:t>
      </w:r>
      <w:r w:rsidRPr="00580C1C">
        <w:rPr>
          <w:rFonts w:asciiTheme="minorHAnsi" w:hAnsiTheme="minorHAnsi" w:cstheme="minorHAnsi"/>
          <w:sz w:val="22"/>
        </w:rPr>
        <w:t>by John J. Nance</w:t>
      </w:r>
    </w:p>
    <w:p w14:paraId="35D1AD2E" w14:textId="40525EF3" w:rsidR="00B70DEB" w:rsidRPr="00BD4102" w:rsidRDefault="00B70DEB" w:rsidP="00B70DEB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BD4102">
        <w:rPr>
          <w:rFonts w:asciiTheme="minorHAnsi" w:hAnsiTheme="minorHAnsi" w:cstheme="minorHAnsi"/>
          <w:sz w:val="22"/>
          <w:szCs w:val="22"/>
          <w:shd w:val="clear" w:color="auto" w:fill="FFFFFF"/>
        </w:rPr>
        <w:t>The Health Care Handbook: A Clear and Concise Guide to the United States Health Care System, 3</w:t>
      </w:r>
      <w:r w:rsidRPr="00BD4102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rd</w:t>
      </w:r>
      <w:r w:rsidRPr="00BD41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edition, ​by Elisabeth Askin and Nathan Moore</w:t>
      </w:r>
    </w:p>
    <w:p w14:paraId="1F2669C3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Better: A Surgeon’s Notes on Performance, by Atul Gawande</w:t>
      </w:r>
    </w:p>
    <w:p w14:paraId="1FB426E6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Complications: A Surgeon’s Notes on an Imperfect Science, by Atul Gawande</w:t>
      </w:r>
    </w:p>
    <w:p w14:paraId="5D44FCDA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Forgive and Remember: Managing Medical Failure, by Charles L. Bosk</w:t>
      </w:r>
    </w:p>
    <w:p w14:paraId="69D61494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22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</w:rPr>
        <w:t>High-Reliability Healthcare: Improving Patient Safety and Outcomes with Six Sigma, 2nd Edition, by Robert Barry, Amy C. Smith, and Clifford E. Brubaker</w:t>
      </w:r>
    </w:p>
    <w:p w14:paraId="54E05319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22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</w:rPr>
        <w:t>High Reliability Organizations: A Healthcare Handbook for Patient Safety &amp; Quality, by Cynthia A. Oster and Jane S. Braaten</w:t>
      </w:r>
    </w:p>
    <w:p w14:paraId="3CE0BE0C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22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</w:rPr>
        <w:t xml:space="preserve">The Safety Playbook: A Healthcare Leader's Guide to Building a High-Reliability Organization 1st Edition, by John Byrnes, Susan Teman, and CPPS </w:t>
      </w:r>
    </w:p>
    <w:p w14:paraId="14E7B5A4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color w:val="000000"/>
          <w:sz w:val="22"/>
        </w:rPr>
        <w:t>McLaughlin and Kaluzny's Continuous Quality Improvement in Health Care, 4th edition, by William A. Sollecito and Julie A. Johnson</w:t>
      </w:r>
    </w:p>
    <w:p w14:paraId="183021E8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Style w:val="a-size-extra-large1"/>
          <w:rFonts w:asciiTheme="minorHAnsi" w:hAnsiTheme="minorHAnsi" w:cstheme="minorHAnsi"/>
          <w:color w:val="111111"/>
          <w:sz w:val="22"/>
        </w:rPr>
        <w:t>Achieving STEEEP Health Care: Baylor Health Care System's Quality Improvement Journey, by David J. Ballard</w:t>
      </w:r>
    </w:p>
    <w:p w14:paraId="09918625" w14:textId="77777777" w:rsidR="00FE2D3D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Money-Driven Medicine: The Real Reason Health Care Costs So Much, by Maggie Mahar</w:t>
      </w:r>
    </w:p>
    <w:p w14:paraId="4E39B033" w14:textId="77777777" w:rsidR="000751EC" w:rsidRDefault="000751EC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12CA69D5" w14:textId="00260926" w:rsidR="00FE2D3D" w:rsidRPr="00580C1C" w:rsidRDefault="00020E85" w:rsidP="00020E85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u w:val="single"/>
        </w:rPr>
      </w:pPr>
      <w:r w:rsidRPr="00580C1C">
        <w:rPr>
          <w:rFonts w:asciiTheme="minorHAnsi" w:hAnsiTheme="minorHAnsi" w:cstheme="minorHAnsi"/>
          <w:b/>
          <w:u w:val="single"/>
        </w:rPr>
        <w:lastRenderedPageBreak/>
        <w:t xml:space="preserve">Books on </w:t>
      </w:r>
      <w:r w:rsidR="00FE2D3D" w:rsidRPr="00580C1C">
        <w:rPr>
          <w:rFonts w:asciiTheme="minorHAnsi" w:hAnsiTheme="minorHAnsi" w:cstheme="minorHAnsi"/>
          <w:b/>
          <w:u w:val="single"/>
        </w:rPr>
        <w:t>Health Equity, Cross-Cultural Medicine, and Improving Community and Population Health</w:t>
      </w:r>
    </w:p>
    <w:p w14:paraId="7A4AC26E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 xml:space="preserve">Mountains Beyond Mountains: </w:t>
      </w:r>
      <w:r w:rsidRPr="00580C1C">
        <w:rPr>
          <w:rStyle w:val="a-size-large1"/>
          <w:rFonts w:asciiTheme="minorHAnsi" w:hAnsiTheme="minorHAnsi" w:cstheme="minorHAnsi"/>
          <w:sz w:val="22"/>
        </w:rPr>
        <w:t xml:space="preserve">The Quest of Dr. Paul Farmer, A Man Who Would Cure the World, </w:t>
      </w:r>
      <w:r w:rsidRPr="00580C1C">
        <w:rPr>
          <w:rFonts w:asciiTheme="minorHAnsi" w:hAnsiTheme="minorHAnsi" w:cstheme="minorHAnsi"/>
          <w:sz w:val="22"/>
        </w:rPr>
        <w:t>by Tracy Kidder</w:t>
      </w:r>
    </w:p>
    <w:p w14:paraId="2111DCB1" w14:textId="77777777" w:rsidR="00FE2D3D" w:rsidRPr="00580C1C" w:rsidRDefault="00FE2D3D" w:rsidP="00FE2D3D">
      <w:pPr>
        <w:numPr>
          <w:ilvl w:val="0"/>
          <w:numId w:val="3"/>
        </w:numPr>
        <w:shd w:val="clear" w:color="auto" w:fill="FFFFFF"/>
        <w:spacing w:beforeAutospacing="1" w:after="100" w:afterAutospacing="1"/>
        <w:contextualSpacing/>
        <w:rPr>
          <w:rFonts w:asciiTheme="minorHAnsi" w:hAnsiTheme="minorHAnsi" w:cstheme="minorHAnsi"/>
          <w:color w:val="111111"/>
          <w:sz w:val="22"/>
        </w:rPr>
      </w:pPr>
      <w:r w:rsidRPr="00580C1C">
        <w:rPr>
          <w:rFonts w:asciiTheme="minorHAnsi" w:hAnsiTheme="minorHAnsi" w:cstheme="minorHAnsi"/>
          <w:sz w:val="22"/>
        </w:rPr>
        <w:t>The Spirit Catches You and You Fall Down, by Ann Fadiman</w:t>
      </w:r>
    </w:p>
    <w:p w14:paraId="5F9EA5C5" w14:textId="053E705A" w:rsidR="00B70DEB" w:rsidRPr="00EF573F" w:rsidRDefault="00FE2D3D" w:rsidP="00EF573F">
      <w:pPr>
        <w:numPr>
          <w:ilvl w:val="0"/>
          <w:numId w:val="3"/>
        </w:numPr>
        <w:shd w:val="clear" w:color="auto" w:fill="FFFFFF"/>
        <w:spacing w:beforeAutospacing="1" w:after="100" w:afterAutospacing="1"/>
        <w:contextualSpacing/>
        <w:rPr>
          <w:rStyle w:val="a-size-extra-large"/>
          <w:rFonts w:asciiTheme="minorHAnsi" w:hAnsiTheme="minorHAnsi" w:cstheme="minorHAnsi"/>
          <w:color w:val="111111"/>
          <w:sz w:val="22"/>
        </w:rPr>
      </w:pPr>
      <w:r w:rsidRPr="00580C1C">
        <w:rPr>
          <w:rStyle w:val="a-size-extra-large"/>
          <w:rFonts w:asciiTheme="minorHAnsi" w:hAnsiTheme="minorHAnsi" w:cstheme="minorHAnsi"/>
          <w:color w:val="111111"/>
          <w:sz w:val="22"/>
        </w:rPr>
        <w:t>Medicine in Translation: Journeys with My Patients, by Danielle Ofri</w:t>
      </w:r>
    </w:p>
    <w:p w14:paraId="158012E6" w14:textId="77777777" w:rsidR="00FE2D3D" w:rsidRPr="00580C1C" w:rsidRDefault="00FE2D3D" w:rsidP="00FE2D3D">
      <w:pPr>
        <w:numPr>
          <w:ilvl w:val="0"/>
          <w:numId w:val="3"/>
        </w:numPr>
        <w:shd w:val="clear" w:color="auto" w:fill="FFFFFF"/>
        <w:spacing w:beforeAutospacing="1" w:after="100" w:afterAutospacing="1"/>
        <w:contextualSpacing/>
        <w:rPr>
          <w:rFonts w:asciiTheme="minorHAnsi" w:hAnsiTheme="minorHAnsi" w:cstheme="minorHAnsi"/>
          <w:color w:val="111111"/>
          <w:sz w:val="22"/>
        </w:rPr>
      </w:pPr>
      <w:r w:rsidRPr="00580C1C">
        <w:rPr>
          <w:rStyle w:val="a-size-extra-large"/>
          <w:rFonts w:asciiTheme="minorHAnsi" w:hAnsiTheme="minorHAnsi" w:cstheme="minorHAnsi"/>
          <w:color w:val="111111"/>
          <w:sz w:val="22"/>
        </w:rPr>
        <w:t>An Intoxicating Error: Mistranslation, Medical Malpractice, and Prejudice, by Gail Price-Wise</w:t>
      </w:r>
    </w:p>
    <w:p w14:paraId="6D61BF5E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The Immortal Life of Henrietta Lacks, by Rebecca Skloot</w:t>
      </w:r>
    </w:p>
    <w:p w14:paraId="051FAD12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</w:pPr>
      <w:r w:rsidRPr="00580C1C">
        <w:rPr>
          <w:rFonts w:asciiTheme="minorHAnsi" w:hAnsiTheme="minorHAnsi" w:cstheme="minorHAnsi"/>
          <w:sz w:val="22"/>
        </w:rPr>
        <w:t>Seeing Patients: Unconscious Bias in Health Care, by Augustus White</w:t>
      </w:r>
    </w:p>
    <w:p w14:paraId="2B3F40BD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</w:pPr>
      <w:r w:rsidRPr="00580C1C">
        <w:rPr>
          <w:rFonts w:asciiTheme="minorHAnsi" w:hAnsiTheme="minorHAnsi" w:cstheme="minorHAnsi"/>
          <w:sz w:val="22"/>
          <w:lang w:val="en"/>
        </w:rPr>
        <w:t>Small Great Things, by Jodi Picoult</w:t>
      </w:r>
    </w:p>
    <w:p w14:paraId="34A36B27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Black Man in a White Coat: A Doctor's Reflections on Race and Medicine, by Damon Tweedy</w:t>
      </w:r>
    </w:p>
    <w:p w14:paraId="7C527E7F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The New Jim Crow: Mass Incarceration in the Age of Colorblindness</w:t>
      </w:r>
    </w:p>
    <w:p w14:paraId="03CBCB59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Just Medicine: A Cure for Racial Inequity in American Health Care, by Dayna Bowen Matthew</w:t>
      </w:r>
    </w:p>
    <w:p w14:paraId="3C44B687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The Emperor of all Maladies: A Biography of Cancer, by Siddhartha Mukherjee</w:t>
      </w:r>
    </w:p>
    <w:p w14:paraId="331B1E6D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The Great Influenza, by John Barry</w:t>
      </w:r>
    </w:p>
    <w:p w14:paraId="326B1D15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</w:rPr>
      </w:pPr>
      <w:r w:rsidRPr="00580C1C">
        <w:rPr>
          <w:rFonts w:asciiTheme="minorHAnsi" w:hAnsiTheme="minorHAnsi" w:cstheme="minorHAnsi"/>
          <w:sz w:val="22"/>
        </w:rPr>
        <w:t>Death of the Good Doctor: Lessons from the Heart of the AIDS Epidemic, by Dr. Kate Scannell</w:t>
      </w:r>
    </w:p>
    <w:p w14:paraId="52476E2B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kern w:val="36"/>
          <w:sz w:val="22"/>
          <w:lang w:eastAsia="en-US"/>
        </w:rPr>
      </w:pPr>
      <w:r w:rsidRPr="00580C1C">
        <w:rPr>
          <w:rFonts w:asciiTheme="minorHAnsi" w:hAnsiTheme="minorHAnsi" w:cstheme="minorHAnsi"/>
          <w:sz w:val="22"/>
        </w:rPr>
        <w:t>AIDS Doctors: Voices from the Epidemic: An Oral History, by Ronald Bayer and Gerald M. Oppenheimer</w:t>
      </w:r>
    </w:p>
    <w:p w14:paraId="195A42A9" w14:textId="77777777" w:rsidR="00FE2D3D" w:rsidRPr="00580C1C" w:rsidRDefault="00FE2D3D" w:rsidP="00FE2D3D">
      <w:pPr>
        <w:numPr>
          <w:ilvl w:val="0"/>
          <w:numId w:val="3"/>
        </w:numPr>
        <w:rPr>
          <w:rFonts w:asciiTheme="minorHAnsi" w:eastAsia="Times New Roman" w:hAnsiTheme="minorHAnsi" w:cstheme="minorHAnsi"/>
          <w:kern w:val="36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kern w:val="36"/>
          <w:sz w:val="22"/>
          <w:lang w:eastAsia="en-US"/>
        </w:rPr>
        <w:t>Dreamland: The True Tale of America’s Opioid Epidemic, by Sam Quinones</w:t>
      </w:r>
    </w:p>
    <w:p w14:paraId="36BC1B79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kern w:val="36"/>
          <w:sz w:val="22"/>
          <w:lang w:eastAsia="en-US"/>
        </w:rPr>
      </w:pPr>
      <w:r w:rsidRPr="00580C1C">
        <w:rPr>
          <w:rFonts w:asciiTheme="minorHAnsi" w:hAnsiTheme="minorHAnsi" w:cstheme="minorHAnsi"/>
          <w:sz w:val="22"/>
        </w:rPr>
        <w:t>Chasing the Scream, by Johann Hari</w:t>
      </w:r>
    </w:p>
    <w:p w14:paraId="6976AEC5" w14:textId="77777777" w:rsidR="00FE2D3D" w:rsidRPr="00580C1C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In the Realm of Hungry Ghosts, by Gabor Maté (M.D.)</w:t>
      </w:r>
    </w:p>
    <w:p w14:paraId="091BB627" w14:textId="77777777" w:rsidR="00FE2D3D" w:rsidRPr="00BB119D" w:rsidRDefault="00FE2D3D" w:rsidP="00FE2D3D">
      <w:pPr>
        <w:numPr>
          <w:ilvl w:val="0"/>
          <w:numId w:val="3"/>
        </w:numPr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High Price: A Neuroscientists’ Journey of Self Discovery That Challenges Everything You Know About Drugs and Society, by Dr. Carl Hart</w:t>
      </w:r>
      <w:r w:rsidRPr="00580C1C">
        <w:rPr>
          <w:rFonts w:asciiTheme="minorHAnsi" w:eastAsia="Times New Roman" w:hAnsiTheme="minorHAnsi" w:cstheme="minorHAnsi"/>
          <w:sz w:val="22"/>
          <w:lang w:eastAsia="en-US"/>
        </w:rPr>
        <w:t xml:space="preserve"> </w:t>
      </w:r>
    </w:p>
    <w:p w14:paraId="11D58F50" w14:textId="77777777" w:rsidR="00B70DEB" w:rsidRPr="00B70DEB" w:rsidRDefault="00BB119D" w:rsidP="00B70DEB">
      <w:pPr>
        <w:numPr>
          <w:ilvl w:val="0"/>
          <w:numId w:val="3"/>
        </w:numPr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</w:pPr>
      <w:r w:rsidRPr="00BB119D">
        <w:rPr>
          <w:rFonts w:asciiTheme="minorHAnsi" w:hAnsiTheme="minorHAnsi" w:cstheme="minorHAnsi"/>
          <w:sz w:val="22"/>
          <w:szCs w:val="22"/>
          <w:shd w:val="clear" w:color="auto" w:fill="FFFFFF"/>
        </w:rPr>
        <w:t>Reproductive injustice: Racism,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pregnancy, and premature birth, </w:t>
      </w:r>
      <w:r w:rsidRPr="00BB119D">
        <w:rPr>
          <w:rFonts w:asciiTheme="minorHAnsi" w:hAnsiTheme="minorHAnsi" w:cstheme="minorHAnsi"/>
          <w:sz w:val="22"/>
          <w:szCs w:val="22"/>
          <w:shd w:val="clear" w:color="auto" w:fill="FFFFFF"/>
        </w:rPr>
        <w:t>by Dana-Ain Davis</w:t>
      </w:r>
    </w:p>
    <w:p w14:paraId="189565C1" w14:textId="77777777" w:rsidR="00A83049" w:rsidRPr="00A2775B" w:rsidRDefault="00A83049" w:rsidP="00A2775B">
      <w:pPr>
        <w:autoSpaceDE w:val="0"/>
        <w:autoSpaceDN w:val="0"/>
        <w:rPr>
          <w:rFonts w:asciiTheme="minorHAnsi" w:eastAsia="Times New Roman" w:hAnsiTheme="minorHAnsi" w:cstheme="minorHAnsi"/>
          <w:b/>
          <w:bCs/>
          <w:color w:val="31849B" w:themeColor="accent5" w:themeShade="BF"/>
          <w:kern w:val="36"/>
          <w:u w:val="single"/>
          <w:lang w:eastAsia="en-US"/>
        </w:rPr>
      </w:pPr>
    </w:p>
    <w:p w14:paraId="366D4F3E" w14:textId="77777777" w:rsidR="00FE2D3D" w:rsidRPr="00580C1C" w:rsidRDefault="003E417E" w:rsidP="00A2775B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kern w:val="36"/>
          <w:u w:val="single"/>
          <w:lang w:eastAsia="en-US"/>
        </w:rPr>
      </w:pPr>
      <w:r w:rsidRPr="00580C1C">
        <w:rPr>
          <w:rFonts w:asciiTheme="minorHAnsi" w:eastAsia="Times New Roman" w:hAnsiTheme="minorHAnsi" w:cstheme="minorHAnsi"/>
          <w:b/>
          <w:bCs/>
          <w:kern w:val="36"/>
          <w:u w:val="single"/>
          <w:lang w:eastAsia="en-US"/>
        </w:rPr>
        <w:t xml:space="preserve">Graphic </w:t>
      </w:r>
      <w:r w:rsidR="00FE2D3D" w:rsidRPr="00580C1C">
        <w:rPr>
          <w:rFonts w:asciiTheme="minorHAnsi" w:eastAsia="Times New Roman" w:hAnsiTheme="minorHAnsi" w:cstheme="minorHAnsi"/>
          <w:b/>
          <w:bCs/>
          <w:kern w:val="36"/>
          <w:u w:val="single"/>
          <w:lang w:eastAsia="en-US"/>
        </w:rPr>
        <w:t>Novels</w:t>
      </w:r>
    </w:p>
    <w:p w14:paraId="1A85C4DC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The Bad Doctor: </w:t>
      </w:r>
      <w:r w:rsidRPr="00580C1C">
        <w:rPr>
          <w:rFonts w:asciiTheme="minorHAnsi" w:eastAsia="Times New Roman" w:hAnsiTheme="minorHAnsi" w:cstheme="minorHAnsi"/>
          <w:sz w:val="22"/>
          <w:lang w:eastAsia="en-US"/>
        </w:rPr>
        <w:t xml:space="preserve">The Troubled Life and Times of Dr. Iwan James, by </w:t>
      </w:r>
      <w:r w:rsidRPr="00580C1C">
        <w:rPr>
          <w:rFonts w:asciiTheme="minorHAnsi" w:eastAsia="Times New Roman" w:hAnsiTheme="minorHAnsi" w:cstheme="minorHAnsi"/>
          <w:bCs/>
          <w:sz w:val="22"/>
          <w:lang w:eastAsia="en-US"/>
        </w:rPr>
        <w:t xml:space="preserve">Ian Williams                          </w:t>
      </w:r>
    </w:p>
    <w:p w14:paraId="18DDDC67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Stitches: A Memoir, by David Small                                                                                     </w:t>
      </w:r>
    </w:p>
    <w:p w14:paraId="125D22E7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Calibri" w:hAnsiTheme="minorHAnsi" w:cstheme="minorHAnsi"/>
          <w:sz w:val="22"/>
          <w:lang w:eastAsia="en-US"/>
        </w:rPr>
        <w:t xml:space="preserve">Mom’s Cancer, by Brian Fie                                                                                                             </w:t>
      </w:r>
    </w:p>
    <w:p w14:paraId="1A10B656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Cancer Vixen: A True Story, by Marisa Acocella Marchetto                                                           </w:t>
      </w:r>
    </w:p>
    <w:p w14:paraId="0E2FC07C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Lisa’s Story: The Other Shoe, by Tom </w:t>
      </w:r>
      <w:proofErr w:type="spellStart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Batiuk</w:t>
      </w:r>
      <w:proofErr w:type="spellEnd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                                                                </w:t>
      </w:r>
    </w:p>
    <w:p w14:paraId="58F81436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The Story of My Tits, by J</w:t>
      </w:r>
      <w:r w:rsidRPr="00580C1C">
        <w:rPr>
          <w:rFonts w:asciiTheme="minorHAnsi" w:eastAsia="Calibri" w:hAnsiTheme="minorHAnsi" w:cstheme="minorHAnsi"/>
          <w:sz w:val="22"/>
          <w:shd w:val="clear" w:color="auto" w:fill="FFFFFF"/>
          <w:lang w:eastAsia="en-US"/>
        </w:rPr>
        <w:t xml:space="preserve">ennifer Hayden                                                                     </w:t>
      </w:r>
    </w:p>
    <w:p w14:paraId="402C3A2D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Relatively Indolent </w:t>
      </w:r>
      <w:proofErr w:type="gramStart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But</w:t>
      </w:r>
      <w:proofErr w:type="gramEnd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 Relentless: A Cancer Treatment Journal, by</w:t>
      </w:r>
      <w:r w:rsidRPr="00580C1C">
        <w:rPr>
          <w:rFonts w:asciiTheme="minorHAnsi" w:eastAsia="Calibri" w:hAnsiTheme="minorHAnsi" w:cstheme="minorHAnsi"/>
          <w:sz w:val="22"/>
          <w:shd w:val="clear" w:color="auto" w:fill="FFFFFF"/>
          <w:lang w:eastAsia="en-US"/>
        </w:rPr>
        <w:t xml:space="preserve"> Matt Freedman                  </w:t>
      </w:r>
    </w:p>
    <w:p w14:paraId="7BC0B306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Taking Turns: </w:t>
      </w:r>
      <w:r w:rsidRPr="00580C1C">
        <w:rPr>
          <w:rFonts w:asciiTheme="minorHAnsi" w:eastAsia="Times New Roman" w:hAnsiTheme="minorHAnsi" w:cstheme="minorHAnsi"/>
          <w:sz w:val="22"/>
          <w:lang w:eastAsia="en-US"/>
        </w:rPr>
        <w:t xml:space="preserve">Stories from HIV/AIDS Care Unit 371, </w:t>
      </w:r>
      <w:proofErr w:type="spellStart"/>
      <w:r w:rsidRPr="00580C1C">
        <w:rPr>
          <w:rFonts w:asciiTheme="minorHAnsi" w:eastAsia="Times New Roman" w:hAnsiTheme="minorHAnsi" w:cstheme="minorHAnsi"/>
          <w:sz w:val="22"/>
          <w:lang w:eastAsia="en-US"/>
        </w:rPr>
        <w:t>by</w:t>
      </w:r>
      <w:r w:rsidRPr="00580C1C">
        <w:rPr>
          <w:rFonts w:asciiTheme="minorHAnsi" w:eastAsia="Times New Roman" w:hAnsiTheme="minorHAnsi" w:cstheme="minorHAnsi"/>
          <w:bCs/>
          <w:sz w:val="22"/>
          <w:lang w:eastAsia="en-US"/>
        </w:rPr>
        <w:t>MK</w:t>
      </w:r>
      <w:proofErr w:type="spellEnd"/>
      <w:r w:rsidRPr="00580C1C">
        <w:rPr>
          <w:rFonts w:asciiTheme="minorHAnsi" w:eastAsia="Times New Roman" w:hAnsiTheme="minorHAnsi" w:cstheme="minorHAnsi"/>
          <w:bCs/>
          <w:sz w:val="22"/>
          <w:lang w:eastAsia="en-US"/>
        </w:rPr>
        <w:t xml:space="preserve"> Czerwiec                                 </w:t>
      </w:r>
    </w:p>
    <w:p w14:paraId="2AA0F5DA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Calibri" w:hAnsiTheme="minorHAnsi" w:cstheme="minorHAnsi"/>
          <w:sz w:val="22"/>
          <w:lang w:eastAsia="en-US"/>
        </w:rPr>
        <w:t xml:space="preserve">The Hospital Suite, by John </w:t>
      </w:r>
      <w:proofErr w:type="spellStart"/>
      <w:r w:rsidRPr="00580C1C">
        <w:rPr>
          <w:rFonts w:asciiTheme="minorHAnsi" w:eastAsia="Calibri" w:hAnsiTheme="minorHAnsi" w:cstheme="minorHAnsi"/>
          <w:sz w:val="22"/>
          <w:lang w:eastAsia="en-US"/>
        </w:rPr>
        <w:t>Porcellino</w:t>
      </w:r>
      <w:proofErr w:type="spellEnd"/>
      <w:r w:rsidRPr="00580C1C">
        <w:rPr>
          <w:rFonts w:asciiTheme="minorHAnsi" w:eastAsia="Calibri" w:hAnsiTheme="minorHAnsi" w:cstheme="minorHAnsi"/>
          <w:sz w:val="22"/>
          <w:lang w:eastAsia="en-US"/>
        </w:rPr>
        <w:t xml:space="preserve">                                                                                  </w:t>
      </w:r>
    </w:p>
    <w:p w14:paraId="7C046BA8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One Lump or Two: Things That Suck About Being Diabetic (Volume 1), by Haidee Soule Merritt                                                                                                                          </w:t>
      </w:r>
    </w:p>
    <w:p w14:paraId="50A30677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proofErr w:type="spellStart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FingerPricks</w:t>
      </w:r>
      <w:proofErr w:type="spellEnd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™: small, quick, and only slightly painful (One Lump or Two) (Volume 2), by Haidee Soule Merritt                                                                                                               </w:t>
      </w:r>
    </w:p>
    <w:p w14:paraId="193BD594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Things to Do in a Retirement Home Trailer Park: . . . When You’re 29 and </w:t>
      </w:r>
    </w:p>
    <w:p w14:paraId="277D5A25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Unemployed, by Aneurin Wright                                                                                                                          </w:t>
      </w:r>
    </w:p>
    <w:p w14:paraId="0EF80CF2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Hole in the Heart:  </w:t>
      </w:r>
      <w:r w:rsidRPr="00580C1C">
        <w:rPr>
          <w:rFonts w:asciiTheme="minorHAnsi" w:eastAsia="Times New Roman" w:hAnsiTheme="minorHAnsi" w:cstheme="minorHAnsi"/>
          <w:sz w:val="22"/>
          <w:lang w:eastAsia="en-US"/>
        </w:rPr>
        <w:t xml:space="preserve">Bringing Up Beth, by </w:t>
      </w:r>
      <w:r w:rsidRPr="00580C1C">
        <w:rPr>
          <w:rFonts w:asciiTheme="minorHAnsi" w:eastAsia="Times New Roman" w:hAnsiTheme="minorHAnsi" w:cstheme="minorHAnsi"/>
          <w:bCs/>
          <w:sz w:val="22"/>
          <w:lang w:eastAsia="en-US"/>
        </w:rPr>
        <w:t xml:space="preserve">Henny Beaumont                                          </w:t>
      </w:r>
    </w:p>
    <w:p w14:paraId="5D1548AC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Calibri" w:hAnsiTheme="minorHAnsi" w:cstheme="minorHAnsi"/>
          <w:sz w:val="22"/>
          <w:shd w:val="clear" w:color="auto" w:fill="FFFFFF"/>
          <w:lang w:eastAsia="en-US"/>
        </w:rPr>
        <w:t xml:space="preserve">Imagine Wanting Only This, by Kristen Radtke                                                        </w:t>
      </w:r>
      <w:r w:rsidRPr="00580C1C">
        <w:rPr>
          <w:rFonts w:asciiTheme="minorHAnsi" w:eastAsia="Calibri" w:hAnsiTheme="minorHAnsi" w:cstheme="minorHAnsi"/>
          <w:sz w:val="22"/>
          <w:lang w:eastAsia="en-US"/>
        </w:rPr>
        <w:t xml:space="preserve">            </w:t>
      </w:r>
    </w:p>
    <w:p w14:paraId="1491E77F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Calibri" w:hAnsiTheme="minorHAnsi" w:cstheme="minorHAnsi"/>
          <w:sz w:val="22"/>
          <w:shd w:val="clear" w:color="auto" w:fill="FFFFFF"/>
          <w:lang w:eastAsia="en-US"/>
        </w:rPr>
        <w:t xml:space="preserve">Skinny Leg, by Jenny Lin                                                                                                   </w:t>
      </w:r>
    </w:p>
    <w:p w14:paraId="3C6AB406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The Facts of Life, by </w:t>
      </w:r>
      <w:r w:rsidRPr="00580C1C">
        <w:rPr>
          <w:rFonts w:asciiTheme="minorHAnsi" w:eastAsia="Times New Roman" w:hAnsiTheme="minorHAnsi" w:cstheme="minorHAnsi"/>
          <w:bCs/>
          <w:sz w:val="22"/>
          <w:lang w:eastAsia="en-US"/>
        </w:rPr>
        <w:t xml:space="preserve">Paula Knight                                                                                   </w:t>
      </w:r>
    </w:p>
    <w:p w14:paraId="64892F8E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Calibri" w:hAnsiTheme="minorHAnsi" w:cstheme="minorHAnsi"/>
          <w:sz w:val="22"/>
          <w:lang w:eastAsia="en-US"/>
        </w:rPr>
        <w:t xml:space="preserve">Spooky Womb, by Paula Knight                                                                                     </w:t>
      </w:r>
    </w:p>
    <w:p w14:paraId="7DF25192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Calibri" w:hAnsiTheme="minorHAnsi" w:cstheme="minorHAnsi"/>
          <w:sz w:val="22"/>
          <w:lang w:eastAsia="en-US"/>
        </w:rPr>
        <w:t xml:space="preserve">Pregnant Butch, by A.K. Summers                                                                                           </w:t>
      </w:r>
    </w:p>
    <w:p w14:paraId="543038F6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Calibri" w:hAnsiTheme="minorHAnsi" w:cstheme="minorHAnsi"/>
          <w:sz w:val="22"/>
          <w:lang w:eastAsia="en-US"/>
        </w:rPr>
        <w:t xml:space="preserve">Good Eggs:  A Memoir, by Phoebe Pott                                                                          </w:t>
      </w:r>
    </w:p>
    <w:p w14:paraId="590616FF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Graphic Reproduction: </w:t>
      </w:r>
      <w:r w:rsidRPr="00580C1C">
        <w:rPr>
          <w:rFonts w:asciiTheme="minorHAnsi" w:eastAsia="Times New Roman" w:hAnsiTheme="minorHAnsi" w:cstheme="minorHAnsi"/>
          <w:sz w:val="22"/>
          <w:lang w:eastAsia="en-US"/>
        </w:rPr>
        <w:t xml:space="preserve">A Comics Anthology, </w:t>
      </w:r>
      <w:r w:rsidRPr="00580C1C">
        <w:rPr>
          <w:rFonts w:asciiTheme="minorHAnsi" w:eastAsia="Times New Roman" w:hAnsiTheme="minorHAnsi" w:cstheme="minorHAnsi"/>
          <w:bCs/>
          <w:sz w:val="22"/>
          <w:lang w:eastAsia="en-US"/>
        </w:rPr>
        <w:t xml:space="preserve">Edited by Jenell Johnson, and Afterword by Susan Merrill Squier                                                                                                     </w:t>
      </w:r>
    </w:p>
    <w:p w14:paraId="59AD287A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Calibri" w:hAnsiTheme="minorHAnsi" w:cstheme="minorHAnsi"/>
          <w:sz w:val="22"/>
          <w:lang w:eastAsia="en-US"/>
        </w:rPr>
        <w:t xml:space="preserve">Epileptic, by David B                                                                                                             </w:t>
      </w:r>
    </w:p>
    <w:p w14:paraId="62F6A31D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My Degeneration: </w:t>
      </w:r>
      <w:r w:rsidRPr="00580C1C">
        <w:rPr>
          <w:rFonts w:asciiTheme="minorHAnsi" w:eastAsia="Times New Roman" w:hAnsiTheme="minorHAnsi" w:cstheme="minorHAnsi"/>
          <w:sz w:val="22"/>
          <w:lang w:eastAsia="en-US"/>
        </w:rPr>
        <w:t xml:space="preserve">A Journey Through Parkinson’s, </w:t>
      </w:r>
      <w:r w:rsidRPr="00580C1C">
        <w:rPr>
          <w:rFonts w:asciiTheme="minorHAnsi" w:eastAsia="Times New Roman" w:hAnsiTheme="minorHAnsi" w:cstheme="minorHAnsi"/>
          <w:bCs/>
          <w:sz w:val="22"/>
          <w:lang w:eastAsia="en-US"/>
        </w:rPr>
        <w:t>by Peter Dunlap-</w:t>
      </w:r>
      <w:proofErr w:type="spellStart"/>
      <w:r w:rsidRPr="00580C1C">
        <w:rPr>
          <w:rFonts w:asciiTheme="minorHAnsi" w:eastAsia="Times New Roman" w:hAnsiTheme="minorHAnsi" w:cstheme="minorHAnsi"/>
          <w:bCs/>
          <w:sz w:val="22"/>
          <w:lang w:eastAsia="en-US"/>
        </w:rPr>
        <w:t>Shohl</w:t>
      </w:r>
      <w:proofErr w:type="spellEnd"/>
      <w:r w:rsidRPr="00580C1C">
        <w:rPr>
          <w:rFonts w:asciiTheme="minorHAnsi" w:eastAsia="Calibri" w:hAnsiTheme="minorHAnsi" w:cstheme="minorHAnsi"/>
          <w:sz w:val="22"/>
          <w:lang w:eastAsia="en-US"/>
        </w:rPr>
        <w:t xml:space="preserve">                           </w:t>
      </w:r>
    </w:p>
    <w:p w14:paraId="2ADC84BA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proofErr w:type="spellStart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Aliceheimer’s</w:t>
      </w:r>
      <w:proofErr w:type="spellEnd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: </w:t>
      </w:r>
      <w:r w:rsidRPr="00580C1C">
        <w:rPr>
          <w:rFonts w:asciiTheme="minorHAnsi" w:eastAsia="Times New Roman" w:hAnsiTheme="minorHAnsi" w:cstheme="minorHAnsi"/>
          <w:sz w:val="22"/>
          <w:lang w:eastAsia="en-US"/>
        </w:rPr>
        <w:t xml:space="preserve">Alzheimer’s Through the Looking Glass, by </w:t>
      </w:r>
      <w:r w:rsidRPr="00580C1C">
        <w:rPr>
          <w:rFonts w:asciiTheme="minorHAnsi" w:eastAsia="Times New Roman" w:hAnsiTheme="minorHAnsi" w:cstheme="minorHAnsi"/>
          <w:bCs/>
          <w:sz w:val="22"/>
          <w:lang w:eastAsia="en-US"/>
        </w:rPr>
        <w:t xml:space="preserve">Dana Walrath                                        </w:t>
      </w:r>
    </w:p>
    <w:p w14:paraId="68DC8A57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Tangles: Alzheimer’s, My Mother, and Me, by Sarah Leavitt                                                           </w:t>
      </w:r>
    </w:p>
    <w:p w14:paraId="6FB42357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Calibri" w:hAnsiTheme="minorHAnsi" w:cstheme="minorHAnsi"/>
          <w:sz w:val="22"/>
          <w:lang w:eastAsia="en-US"/>
        </w:rPr>
        <w:t xml:space="preserve">Take Care Son: The Story of My Dad and His Dementia, by Tony Husband                                 </w:t>
      </w:r>
    </w:p>
    <w:p w14:paraId="6CBCA47C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Calibri" w:hAnsiTheme="minorHAnsi" w:cstheme="minorHAnsi"/>
          <w:sz w:val="22"/>
          <w:lang w:eastAsia="en-US"/>
        </w:rPr>
        <w:t xml:space="preserve">Psychiatric Tales: Eleven Graphic Stories About Mental Illness, by Darryl Cunningham                   </w:t>
      </w:r>
    </w:p>
    <w:p w14:paraId="1BFF07D5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lastRenderedPageBreak/>
        <w:t xml:space="preserve">Bitter Medicine: A Graphic Memoir of Mental Illness Paperback, by Olivier Martini and Clem Martini                                                                                                                                            </w:t>
      </w:r>
    </w:p>
    <w:p w14:paraId="21DC47AE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Living with a Black Dog: His Name Is Depression, by Matthew Johnstone                              </w:t>
      </w:r>
    </w:p>
    <w:p w14:paraId="1AB694C3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My Depression: A Picture Book by Elizabeth Swados                                                                        </w:t>
      </w:r>
    </w:p>
    <w:p w14:paraId="6975B94E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Marbles: Mania, Depression, Michelangelo, and Me, by Ellen </w:t>
      </w:r>
      <w:proofErr w:type="spellStart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Fomey</w:t>
      </w:r>
      <w:proofErr w:type="spellEnd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                                   </w:t>
      </w:r>
    </w:p>
    <w:p w14:paraId="6452D594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The Nao of Brown, by </w:t>
      </w:r>
      <w:r w:rsidRPr="00580C1C">
        <w:rPr>
          <w:rFonts w:asciiTheme="minorHAnsi" w:eastAsia="Times New Roman" w:hAnsiTheme="minorHAnsi" w:cstheme="minorHAnsi"/>
          <w:bCs/>
          <w:kern w:val="36"/>
          <w:sz w:val="22"/>
          <w:shd w:val="clear" w:color="auto" w:fill="FFFFFF"/>
          <w:lang w:eastAsia="en-US"/>
        </w:rPr>
        <w:t xml:space="preserve">Glyn Dillon                                                                                 </w:t>
      </w:r>
    </w:p>
    <w:p w14:paraId="58D86C5A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Swallow Me Whole Paperback, by Nate Powell                                                                              </w:t>
      </w:r>
    </w:p>
    <w:p w14:paraId="01C18D85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I Lighter Than My Shadow Paperback, by Katie </w:t>
      </w:r>
      <w:proofErr w:type="spellStart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Gree</w:t>
      </w:r>
      <w:proofErr w:type="spellEnd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                                                                </w:t>
      </w:r>
    </w:p>
    <w:p w14:paraId="795ECC1A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Ink in Water: An Illustrated Memoir (</w:t>
      </w:r>
      <w:proofErr w:type="gramStart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>Or,</w:t>
      </w:r>
      <w:proofErr w:type="gramEnd"/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 How I Kicked Anorexia’s Ass and Embraced </w:t>
      </w:r>
    </w:p>
    <w:p w14:paraId="44C908C5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bCs/>
          <w:kern w:val="36"/>
          <w:sz w:val="22"/>
          <w:lang w:eastAsia="en-US"/>
        </w:rPr>
        <w:t xml:space="preserve">Body Positivity), by Lucy J. Davis and Jim Kettner                                                                           </w:t>
      </w:r>
    </w:p>
    <w:p w14:paraId="6F6239C4" w14:textId="77777777" w:rsidR="00FE2D3D" w:rsidRPr="00580C1C" w:rsidRDefault="00FE2D3D" w:rsidP="00FE2D3D">
      <w:pPr>
        <w:pStyle w:val="ListParagraph"/>
        <w:numPr>
          <w:ilvl w:val="0"/>
          <w:numId w:val="12"/>
        </w:numPr>
        <w:shd w:val="clear" w:color="auto" w:fill="FFFFFF"/>
        <w:spacing w:after="450"/>
        <w:outlineLvl w:val="0"/>
        <w:rPr>
          <w:rFonts w:asciiTheme="minorHAnsi" w:eastAsia="Calibri" w:hAnsiTheme="minorHAnsi" w:cstheme="minorHAnsi"/>
          <w:sz w:val="22"/>
          <w:lang w:eastAsia="en-US"/>
        </w:rPr>
      </w:pPr>
      <w:r w:rsidRPr="00580C1C">
        <w:rPr>
          <w:rFonts w:asciiTheme="minorHAnsi" w:eastAsia="Times New Roman" w:hAnsiTheme="minorHAnsi" w:cstheme="minorHAnsi"/>
          <w:kern w:val="36"/>
          <w:sz w:val="22"/>
          <w:lang w:eastAsia="en-US"/>
        </w:rPr>
        <w:t xml:space="preserve">Something Terrible, by Dean Trippe                                                                             </w:t>
      </w:r>
    </w:p>
    <w:p w14:paraId="264F09FE" w14:textId="322F0B48" w:rsidR="00FE2D3D" w:rsidRPr="00580C1C" w:rsidRDefault="00FE2D3D" w:rsidP="00FE2D3D">
      <w:pPr>
        <w:shd w:val="clear" w:color="auto" w:fill="FFFFFF"/>
        <w:spacing w:after="450"/>
        <w:outlineLvl w:val="0"/>
        <w:rPr>
          <w:rFonts w:asciiTheme="minorHAnsi" w:hAnsiTheme="minorHAnsi" w:cstheme="minorHAnsi"/>
          <w:b/>
          <w:u w:val="single"/>
        </w:rPr>
      </w:pPr>
      <w:r w:rsidRPr="00580C1C">
        <w:rPr>
          <w:rFonts w:asciiTheme="minorHAnsi" w:hAnsiTheme="minorHAnsi" w:cstheme="minorHAnsi"/>
          <w:b/>
          <w:u w:val="single"/>
        </w:rPr>
        <w:t>Films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170B50" w:rsidRPr="00580C1C" w14:paraId="1975CD2F" w14:textId="77777777" w:rsidTr="00661BDE">
        <w:trPr>
          <w:trHeight w:val="3887"/>
        </w:trPr>
        <w:tc>
          <w:tcPr>
            <w:tcW w:w="4855" w:type="dxa"/>
          </w:tcPr>
          <w:p w14:paraId="413F1D6E" w14:textId="77777777" w:rsidR="00381D58" w:rsidRPr="00A240DF" w:rsidRDefault="00381D58" w:rsidP="00381D58">
            <w:pPr>
              <w:autoSpaceDE w:val="0"/>
              <w:autoSpaceDN w:val="0"/>
              <w:spacing w:before="100" w:beforeAutospacing="1" w:after="100" w:afterAutospacing="1"/>
              <w:ind w:left="720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2D58DBBB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Angels in America</w:t>
            </w:r>
          </w:p>
          <w:p w14:paraId="44F25572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August: Osage County</w:t>
            </w:r>
          </w:p>
          <w:p w14:paraId="1FC4DF51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Awakenings</w:t>
            </w:r>
          </w:p>
          <w:p w14:paraId="5EB7E54A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 xml:space="preserve">Boys Don’t Cry </w:t>
            </w:r>
          </w:p>
          <w:p w14:paraId="4FE430EE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Code Black</w:t>
            </w:r>
          </w:p>
          <w:p w14:paraId="00360DA1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Crash</w:t>
            </w:r>
          </w:p>
          <w:p w14:paraId="34B593EF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Dallas Buyers Club</w:t>
            </w:r>
          </w:p>
          <w:p w14:paraId="34F90561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Extraordinary Measures</w:t>
            </w:r>
          </w:p>
          <w:p w14:paraId="50501C06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Girl Inside</w:t>
            </w:r>
          </w:p>
          <w:p w14:paraId="2C4FFE74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proofErr w:type="spellStart"/>
            <w:r w:rsidRPr="00A240DF">
              <w:rPr>
                <w:rFonts w:asciiTheme="minorHAnsi" w:eastAsia="Times New Roman" w:hAnsiTheme="minorHAnsi" w:cstheme="minorHAnsi"/>
                <w:sz w:val="22"/>
              </w:rPr>
              <w:t>Ikiru</w:t>
            </w:r>
            <w:proofErr w:type="spellEnd"/>
          </w:p>
          <w:p w14:paraId="13E16DAD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John Q</w:t>
            </w:r>
          </w:p>
          <w:p w14:paraId="4A394EE7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Juno</w:t>
            </w:r>
          </w:p>
          <w:p w14:paraId="1394D195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Longtime Companion</w:t>
            </w:r>
          </w:p>
          <w:p w14:paraId="4F38F68D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Lorenzo’s Oil</w:t>
            </w:r>
          </w:p>
          <w:p w14:paraId="3A178042" w14:textId="77777777" w:rsidR="00170B50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Milk</w:t>
            </w:r>
          </w:p>
          <w:p w14:paraId="32A041F0" w14:textId="77777777" w:rsidR="006F4E31" w:rsidRPr="00A240DF" w:rsidRDefault="006F4E31" w:rsidP="006F4E31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My Left Foot</w:t>
            </w:r>
          </w:p>
          <w:p w14:paraId="490E657C" w14:textId="77777777" w:rsidR="006F4E31" w:rsidRPr="00A240DF" w:rsidRDefault="006F4E31" w:rsidP="006F4E31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My Life</w:t>
            </w:r>
          </w:p>
          <w:p w14:paraId="57576C9E" w14:textId="5A46389C" w:rsidR="006F4E31" w:rsidRPr="006F4E31" w:rsidRDefault="006F4E31" w:rsidP="006F4E31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Patch Adams</w:t>
            </w:r>
          </w:p>
        </w:tc>
        <w:tc>
          <w:tcPr>
            <w:tcW w:w="5935" w:type="dxa"/>
          </w:tcPr>
          <w:p w14:paraId="4FEECABB" w14:textId="77777777" w:rsidR="00381D58" w:rsidRPr="00A240DF" w:rsidRDefault="00381D58" w:rsidP="00381D58">
            <w:pPr>
              <w:autoSpaceDE w:val="0"/>
              <w:autoSpaceDN w:val="0"/>
              <w:spacing w:before="100" w:beforeAutospacing="1" w:after="100" w:afterAutospacing="1"/>
              <w:ind w:left="720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47C35F66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Philadelphia</w:t>
            </w:r>
          </w:p>
          <w:p w14:paraId="2D2FA333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Revolutionary Road</w:t>
            </w:r>
          </w:p>
          <w:p w14:paraId="17949886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proofErr w:type="gramStart"/>
            <w:r w:rsidRPr="00A240DF">
              <w:rPr>
                <w:rFonts w:asciiTheme="minorHAnsi" w:eastAsia="Times New Roman" w:hAnsiTheme="minorHAnsi" w:cstheme="minorHAnsi"/>
                <w:sz w:val="22"/>
              </w:rPr>
              <w:t>Sicko</w:t>
            </w:r>
            <w:proofErr w:type="gramEnd"/>
          </w:p>
          <w:p w14:paraId="3AABFA9D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Something the Lord Made</w:t>
            </w:r>
          </w:p>
          <w:p w14:paraId="72BA19C5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Southern Comfort</w:t>
            </w:r>
          </w:p>
          <w:p w14:paraId="687B985E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Still Alice</w:t>
            </w:r>
          </w:p>
          <w:p w14:paraId="68914D73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The Big Sick</w:t>
            </w:r>
          </w:p>
          <w:p w14:paraId="295525EC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The Cider House Rules</w:t>
            </w:r>
          </w:p>
          <w:p w14:paraId="429C8CDA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The Physician</w:t>
            </w:r>
          </w:p>
          <w:p w14:paraId="0AD450EE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What’s Eating Gilbert Grape</w:t>
            </w:r>
          </w:p>
          <w:p w14:paraId="0E3163C0" w14:textId="77777777" w:rsidR="00381D58" w:rsidRPr="00A240DF" w:rsidRDefault="00381D58" w:rsidP="00381D58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Wit</w:t>
            </w:r>
          </w:p>
          <w:p w14:paraId="0F648ADA" w14:textId="77777777" w:rsidR="00170B50" w:rsidRPr="00A9263D" w:rsidRDefault="00381D58" w:rsidP="00A240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A240DF">
              <w:rPr>
                <w:rFonts w:asciiTheme="minorHAnsi" w:eastAsia="Times New Roman" w:hAnsiTheme="minorHAnsi" w:cstheme="minorHAnsi"/>
                <w:sz w:val="22"/>
              </w:rPr>
              <w:t>Yesterday</w:t>
            </w:r>
          </w:p>
          <w:p w14:paraId="17CC7373" w14:textId="4BC297AB" w:rsidR="00A9263D" w:rsidRPr="00B70DEB" w:rsidRDefault="00A55B00" w:rsidP="00B70DE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2"/>
                <w:lang w:eastAsia="en-US"/>
              </w:rPr>
            </w:pPr>
            <w:r w:rsidRPr="00B70DEB">
              <w:rPr>
                <w:rFonts w:asciiTheme="minorHAnsi" w:eastAsia="Times New Roman" w:hAnsiTheme="minorHAnsi" w:cstheme="minorHAnsi"/>
                <w:sz w:val="8"/>
                <w:szCs w:val="22"/>
              </w:rPr>
              <w:t xml:space="preserve">  </w:t>
            </w:r>
          </w:p>
        </w:tc>
      </w:tr>
    </w:tbl>
    <w:p w14:paraId="574D45B6" w14:textId="2AA329C4" w:rsidR="006F4E31" w:rsidRDefault="006F4E31" w:rsidP="00381D58">
      <w:pPr>
        <w:spacing w:after="200" w:line="276" w:lineRule="auto"/>
        <w:rPr>
          <w:rFonts w:asciiTheme="minorHAnsi" w:hAnsiTheme="minorHAnsi" w:cstheme="minorHAnsi"/>
          <w:b/>
          <w:color w:val="31849B" w:themeColor="accent5" w:themeShade="BF"/>
          <w:lang w:eastAsia="en-US"/>
        </w:rPr>
      </w:pPr>
    </w:p>
    <w:p w14:paraId="50860397" w14:textId="77777777" w:rsidR="006F4E31" w:rsidRDefault="006F4E31">
      <w:pPr>
        <w:spacing w:after="200" w:line="276" w:lineRule="auto"/>
        <w:rPr>
          <w:rFonts w:asciiTheme="minorHAnsi" w:hAnsiTheme="minorHAnsi" w:cstheme="minorHAnsi"/>
          <w:b/>
          <w:color w:val="31849B" w:themeColor="accent5" w:themeShade="BF"/>
          <w:lang w:eastAsia="en-US"/>
        </w:rPr>
      </w:pPr>
      <w:r>
        <w:rPr>
          <w:rFonts w:asciiTheme="minorHAnsi" w:hAnsiTheme="minorHAnsi" w:cstheme="minorHAnsi"/>
          <w:b/>
          <w:color w:val="31849B" w:themeColor="accent5" w:themeShade="BF"/>
          <w:lang w:eastAsia="en-US"/>
        </w:rPr>
        <w:br w:type="page"/>
      </w:r>
    </w:p>
    <w:p w14:paraId="4A783574" w14:textId="5ACAB643" w:rsidR="003A7561" w:rsidRPr="00902951" w:rsidRDefault="003A7561" w:rsidP="0002017A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b/>
          <w:color w:val="E36C0A" w:themeColor="accent6" w:themeShade="BF"/>
          <w:lang w:eastAsia="en-US"/>
        </w:rPr>
      </w:pPr>
      <w:r w:rsidRPr="00902951">
        <w:rPr>
          <w:rFonts w:asciiTheme="minorHAnsi" w:hAnsiTheme="minorHAnsi" w:cstheme="minorHAnsi"/>
          <w:b/>
          <w:color w:val="E36C0A" w:themeColor="accent6" w:themeShade="BF"/>
          <w:lang w:eastAsia="en-US"/>
        </w:rPr>
        <w:lastRenderedPageBreak/>
        <w:t>Write a Reflection</w:t>
      </w:r>
      <w:r w:rsidR="00454929" w:rsidRPr="00902951">
        <w:rPr>
          <w:rFonts w:asciiTheme="minorHAnsi" w:hAnsiTheme="minorHAnsi" w:cstheme="minorHAnsi"/>
          <w:b/>
          <w:color w:val="E36C0A" w:themeColor="accent6" w:themeShade="BF"/>
          <w:lang w:eastAsia="en-US"/>
        </w:rPr>
        <w:t xml:space="preserve"> (Summer Essay)</w:t>
      </w:r>
    </w:p>
    <w:p w14:paraId="4864BFC7" w14:textId="3062A909" w:rsidR="004D0A6F" w:rsidRDefault="003B5353" w:rsidP="003B5353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theme="minorHAnsi"/>
          <w:lang w:eastAsia="en-US"/>
        </w:rPr>
      </w:pPr>
      <w:r w:rsidRPr="00580C1C">
        <w:rPr>
          <w:rFonts w:asciiTheme="minorHAnsi" w:hAnsiTheme="minorHAnsi" w:cstheme="minorHAnsi"/>
          <w:lang w:eastAsia="en-US"/>
        </w:rPr>
        <w:t>As part of this course</w:t>
      </w:r>
      <w:r w:rsidR="00247E4F" w:rsidRPr="00580C1C">
        <w:rPr>
          <w:rFonts w:asciiTheme="minorHAnsi" w:hAnsiTheme="minorHAnsi" w:cstheme="minorHAnsi"/>
          <w:lang w:eastAsia="en-US"/>
        </w:rPr>
        <w:t>,</w:t>
      </w:r>
      <w:r w:rsidRPr="00580C1C">
        <w:rPr>
          <w:rFonts w:asciiTheme="minorHAnsi" w:hAnsiTheme="minorHAnsi" w:cstheme="minorHAnsi"/>
          <w:lang w:eastAsia="en-US"/>
        </w:rPr>
        <w:t xml:space="preserve"> you will be</w:t>
      </w:r>
      <w:r w:rsidR="00A55B00">
        <w:rPr>
          <w:rFonts w:asciiTheme="minorHAnsi" w:hAnsiTheme="minorHAnsi" w:cstheme="minorHAnsi"/>
          <w:lang w:eastAsia="en-US"/>
        </w:rPr>
        <w:t xml:space="preserve"> writing and submitting several reflections throughout the year.  </w:t>
      </w:r>
      <w:r w:rsidR="004D0A6F">
        <w:rPr>
          <w:rFonts w:asciiTheme="minorHAnsi" w:hAnsiTheme="minorHAnsi" w:cstheme="minorHAnsi"/>
          <w:lang w:eastAsia="en-US"/>
        </w:rPr>
        <w:t xml:space="preserve">As the philosopher John Dewey said, “We do not learn from experience… we learn from reflecting on experience.”  </w:t>
      </w:r>
    </w:p>
    <w:p w14:paraId="35CF78D5" w14:textId="77777777" w:rsidR="004D0A6F" w:rsidRDefault="004D0A6F" w:rsidP="003B5353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theme="minorHAnsi"/>
          <w:lang w:eastAsia="en-US"/>
        </w:rPr>
      </w:pPr>
    </w:p>
    <w:p w14:paraId="3B9CAAC5" w14:textId="77777777" w:rsidR="004D0A6F" w:rsidRDefault="004D0A6F" w:rsidP="003B5353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After completing the above readings, p</w:t>
      </w:r>
      <w:r w:rsidR="003A7561" w:rsidRPr="00580C1C">
        <w:rPr>
          <w:rFonts w:asciiTheme="minorHAnsi" w:hAnsiTheme="minorHAnsi" w:cstheme="minorHAnsi"/>
          <w:lang w:eastAsia="en-US"/>
        </w:rPr>
        <w:t xml:space="preserve">lease </w:t>
      </w:r>
      <w:r>
        <w:rPr>
          <w:rFonts w:asciiTheme="minorHAnsi" w:hAnsiTheme="minorHAnsi" w:cstheme="minorHAnsi"/>
          <w:lang w:eastAsia="en-US"/>
        </w:rPr>
        <w:t xml:space="preserve">write and </w:t>
      </w:r>
      <w:r w:rsidR="003A7561" w:rsidRPr="00580C1C">
        <w:rPr>
          <w:rFonts w:asciiTheme="minorHAnsi" w:hAnsiTheme="minorHAnsi" w:cstheme="minorHAnsi"/>
          <w:lang w:eastAsia="en-US"/>
        </w:rPr>
        <w:t>save your summer essay as a Word document</w:t>
      </w:r>
      <w:r w:rsidR="00523DB5">
        <w:rPr>
          <w:rFonts w:asciiTheme="minorHAnsi" w:hAnsiTheme="minorHAnsi" w:cstheme="minorHAnsi"/>
          <w:lang w:eastAsia="en-US"/>
        </w:rPr>
        <w:t xml:space="preserve"> on your computer</w:t>
      </w:r>
      <w:r w:rsidR="003A7561" w:rsidRPr="00580C1C">
        <w:rPr>
          <w:rFonts w:asciiTheme="minorHAnsi" w:hAnsiTheme="minorHAnsi" w:cstheme="minorHAnsi"/>
          <w:lang w:eastAsia="en-US"/>
        </w:rPr>
        <w:t xml:space="preserve">. </w:t>
      </w:r>
      <w:r>
        <w:rPr>
          <w:rFonts w:asciiTheme="minorHAnsi" w:hAnsiTheme="minorHAnsi" w:cstheme="minorHAnsi"/>
          <w:lang w:eastAsia="en-US"/>
        </w:rPr>
        <w:t xml:space="preserve"> We will give you further instructions on how to upload this to the </w:t>
      </w:r>
      <w:proofErr w:type="spellStart"/>
      <w:r>
        <w:rPr>
          <w:rFonts w:asciiTheme="minorHAnsi" w:hAnsiTheme="minorHAnsi" w:cstheme="minorHAnsi"/>
          <w:lang w:eastAsia="en-US"/>
        </w:rPr>
        <w:t>Physicianship</w:t>
      </w:r>
      <w:proofErr w:type="spellEnd"/>
      <w:r>
        <w:rPr>
          <w:rFonts w:asciiTheme="minorHAnsi" w:hAnsiTheme="minorHAnsi" w:cstheme="minorHAnsi"/>
          <w:lang w:eastAsia="en-US"/>
        </w:rPr>
        <w:t xml:space="preserve"> Canvas page on the first day of class. </w:t>
      </w:r>
    </w:p>
    <w:p w14:paraId="00A770EC" w14:textId="40E2106B" w:rsidR="003E417E" w:rsidRPr="00580C1C" w:rsidRDefault="003E417E" w:rsidP="003B5353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theme="minorHAnsi"/>
          <w:lang w:eastAsia="en-US"/>
        </w:rPr>
      </w:pPr>
      <w:r w:rsidRPr="00580C1C">
        <w:rPr>
          <w:rFonts w:asciiTheme="minorHAnsi" w:hAnsiTheme="minorHAnsi" w:cstheme="minorHAnsi"/>
          <w:lang w:eastAsia="en-US"/>
        </w:rPr>
        <w:t xml:space="preserve"> </w:t>
      </w:r>
    </w:p>
    <w:p w14:paraId="32A3AFAE" w14:textId="4E58755A" w:rsidR="003A7561" w:rsidRPr="00580C1C" w:rsidRDefault="003E417E" w:rsidP="003B5353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theme="minorHAnsi"/>
          <w:lang w:eastAsia="en-US"/>
        </w:rPr>
      </w:pPr>
      <w:r w:rsidRPr="00580C1C">
        <w:rPr>
          <w:rFonts w:asciiTheme="minorHAnsi" w:hAnsiTheme="minorHAnsi" w:cstheme="minorHAnsi"/>
          <w:lang w:eastAsia="en-US"/>
        </w:rPr>
        <w:t>Y</w:t>
      </w:r>
      <w:r w:rsidR="003A7561" w:rsidRPr="00580C1C">
        <w:rPr>
          <w:rFonts w:asciiTheme="minorHAnsi" w:hAnsiTheme="minorHAnsi" w:cstheme="minorHAnsi"/>
          <w:lang w:eastAsia="en-US"/>
        </w:rPr>
        <w:t xml:space="preserve">our Small Group Facilitator </w:t>
      </w:r>
      <w:r w:rsidRPr="00580C1C">
        <w:rPr>
          <w:rFonts w:asciiTheme="minorHAnsi" w:hAnsiTheme="minorHAnsi" w:cstheme="minorHAnsi"/>
          <w:lang w:eastAsia="en-US"/>
        </w:rPr>
        <w:t xml:space="preserve">will read this essay </w:t>
      </w:r>
      <w:r w:rsidR="00247E4F" w:rsidRPr="00580C1C">
        <w:rPr>
          <w:rFonts w:asciiTheme="minorHAnsi" w:hAnsiTheme="minorHAnsi" w:cstheme="minorHAnsi"/>
          <w:lang w:eastAsia="en-US"/>
        </w:rPr>
        <w:t xml:space="preserve">and provide you </w:t>
      </w:r>
      <w:r w:rsidRPr="00580C1C">
        <w:rPr>
          <w:rFonts w:asciiTheme="minorHAnsi" w:hAnsiTheme="minorHAnsi" w:cstheme="minorHAnsi"/>
          <w:lang w:eastAsia="en-US"/>
        </w:rPr>
        <w:t>f</w:t>
      </w:r>
      <w:r w:rsidR="00247E4F" w:rsidRPr="00580C1C">
        <w:rPr>
          <w:rFonts w:asciiTheme="minorHAnsi" w:hAnsiTheme="minorHAnsi" w:cstheme="minorHAnsi"/>
          <w:lang w:eastAsia="en-US"/>
        </w:rPr>
        <w:t>eedback</w:t>
      </w:r>
      <w:r w:rsidR="003A7561" w:rsidRPr="00580C1C">
        <w:rPr>
          <w:rFonts w:asciiTheme="minorHAnsi" w:hAnsiTheme="minorHAnsi" w:cstheme="minorHAnsi"/>
          <w:lang w:eastAsia="en-US"/>
        </w:rPr>
        <w:t xml:space="preserve">. </w:t>
      </w:r>
      <w:r w:rsidR="00FE2D3D" w:rsidRPr="00580C1C">
        <w:rPr>
          <w:rFonts w:asciiTheme="minorHAnsi" w:hAnsiTheme="minorHAnsi" w:cstheme="minorHAnsi"/>
          <w:lang w:eastAsia="en-US"/>
        </w:rPr>
        <w:t>Many of these reflection questions wil</w:t>
      </w:r>
      <w:r w:rsidR="000C17D8" w:rsidRPr="00580C1C">
        <w:rPr>
          <w:rFonts w:asciiTheme="minorHAnsi" w:hAnsiTheme="minorHAnsi" w:cstheme="minorHAnsi"/>
          <w:lang w:eastAsia="en-US"/>
        </w:rPr>
        <w:t xml:space="preserve">l </w:t>
      </w:r>
      <w:r w:rsidR="004D0A6F">
        <w:rPr>
          <w:rFonts w:asciiTheme="minorHAnsi" w:hAnsiTheme="minorHAnsi" w:cstheme="minorHAnsi"/>
          <w:lang w:eastAsia="en-US"/>
        </w:rPr>
        <w:t xml:space="preserve">also be </w:t>
      </w:r>
      <w:r w:rsidR="000C17D8" w:rsidRPr="00580C1C">
        <w:rPr>
          <w:rFonts w:asciiTheme="minorHAnsi" w:hAnsiTheme="minorHAnsi" w:cstheme="minorHAnsi"/>
          <w:lang w:eastAsia="en-US"/>
        </w:rPr>
        <w:t>discussed in your first small group session</w:t>
      </w:r>
      <w:r w:rsidR="00FE2D3D" w:rsidRPr="00580C1C">
        <w:rPr>
          <w:rFonts w:asciiTheme="minorHAnsi" w:hAnsiTheme="minorHAnsi" w:cstheme="minorHAnsi"/>
          <w:lang w:eastAsia="en-US"/>
        </w:rPr>
        <w:t xml:space="preserve"> on </w:t>
      </w:r>
      <w:r w:rsidR="00F62888" w:rsidRPr="00580C1C">
        <w:rPr>
          <w:rFonts w:asciiTheme="minorHAnsi" w:hAnsiTheme="minorHAnsi" w:cstheme="minorHAnsi"/>
          <w:b/>
          <w:lang w:eastAsia="en-US"/>
        </w:rPr>
        <w:t>7/</w:t>
      </w:r>
      <w:r w:rsidR="00BD4102">
        <w:rPr>
          <w:rFonts w:asciiTheme="minorHAnsi" w:hAnsiTheme="minorHAnsi" w:cstheme="minorHAnsi"/>
          <w:b/>
          <w:lang w:eastAsia="en-US"/>
        </w:rPr>
        <w:t>31/24</w:t>
      </w:r>
      <w:r w:rsidR="00725D39">
        <w:rPr>
          <w:rFonts w:asciiTheme="minorHAnsi" w:hAnsiTheme="minorHAnsi" w:cstheme="minorHAnsi"/>
          <w:b/>
          <w:lang w:eastAsia="en-US"/>
        </w:rPr>
        <w:t xml:space="preserve"> </w:t>
      </w:r>
      <w:r w:rsidR="00725D39" w:rsidRPr="00725D39">
        <w:rPr>
          <w:rFonts w:asciiTheme="minorHAnsi" w:hAnsiTheme="minorHAnsi" w:cstheme="minorHAnsi"/>
          <w:lang w:eastAsia="en-US"/>
        </w:rPr>
        <w:t>(Wednesday)</w:t>
      </w:r>
      <w:r w:rsidR="00A1786F" w:rsidRPr="00725D39">
        <w:rPr>
          <w:rFonts w:asciiTheme="minorHAnsi" w:hAnsiTheme="minorHAnsi" w:cstheme="minorHAnsi"/>
          <w:lang w:eastAsia="en-US"/>
        </w:rPr>
        <w:t>.</w:t>
      </w:r>
    </w:p>
    <w:p w14:paraId="4C97648D" w14:textId="77777777" w:rsidR="003A7561" w:rsidRDefault="003A7561" w:rsidP="003B5353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theme="minorHAnsi"/>
          <w:lang w:eastAsia="en-US"/>
        </w:rPr>
      </w:pPr>
    </w:p>
    <w:p w14:paraId="3B920666" w14:textId="77777777" w:rsidR="004D0A6F" w:rsidRPr="00580C1C" w:rsidRDefault="004D0A6F" w:rsidP="003B5353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theme="minorHAnsi"/>
          <w:lang w:eastAsia="en-US"/>
        </w:rPr>
      </w:pPr>
    </w:p>
    <w:p w14:paraId="66F95F5B" w14:textId="20408441" w:rsidR="003B5353" w:rsidRPr="00580C1C" w:rsidRDefault="00FE2D3D" w:rsidP="00FE2D3D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 w:rsidRPr="00580C1C">
        <w:rPr>
          <w:rStyle w:val="Strong"/>
          <w:rFonts w:asciiTheme="minorHAnsi" w:hAnsiTheme="minorHAnsi" w:cstheme="minorHAnsi"/>
          <w:color w:val="000000"/>
        </w:rPr>
        <w:t>P</w:t>
      </w:r>
      <w:r w:rsidR="008B4C96" w:rsidRPr="00580C1C">
        <w:rPr>
          <w:rStyle w:val="Strong"/>
          <w:rFonts w:asciiTheme="minorHAnsi" w:hAnsiTheme="minorHAnsi" w:cstheme="minorHAnsi"/>
          <w:color w:val="000000"/>
        </w:rPr>
        <w:t xml:space="preserve">lease address </w:t>
      </w:r>
      <w:proofErr w:type="gramStart"/>
      <w:r w:rsidR="008B4C96" w:rsidRPr="00580C1C">
        <w:rPr>
          <w:rStyle w:val="Strong"/>
          <w:rFonts w:asciiTheme="minorHAnsi" w:hAnsiTheme="minorHAnsi" w:cstheme="minorHAnsi"/>
          <w:color w:val="000000"/>
          <w:u w:val="single"/>
        </w:rPr>
        <w:t>ALL</w:t>
      </w:r>
      <w:r w:rsidRPr="00580C1C">
        <w:rPr>
          <w:rStyle w:val="Strong"/>
          <w:rFonts w:asciiTheme="minorHAnsi" w:hAnsiTheme="minorHAnsi" w:cstheme="minorHAnsi"/>
          <w:color w:val="000000"/>
        </w:rPr>
        <w:t xml:space="preserve"> of</w:t>
      </w:r>
      <w:proofErr w:type="gramEnd"/>
      <w:r w:rsidRPr="00580C1C">
        <w:rPr>
          <w:rStyle w:val="Strong"/>
          <w:rFonts w:asciiTheme="minorHAnsi" w:hAnsiTheme="minorHAnsi" w:cstheme="minorHAnsi"/>
          <w:color w:val="000000"/>
        </w:rPr>
        <w:t xml:space="preserve"> these </w:t>
      </w:r>
      <w:r w:rsidR="008B4C96" w:rsidRPr="00580C1C">
        <w:rPr>
          <w:rStyle w:val="Strong"/>
          <w:rFonts w:asciiTheme="minorHAnsi" w:hAnsiTheme="minorHAnsi" w:cstheme="minorHAnsi"/>
          <w:color w:val="000000"/>
        </w:rPr>
        <w:t xml:space="preserve">Reflection Prompts </w:t>
      </w:r>
      <w:r w:rsidRPr="00580C1C">
        <w:rPr>
          <w:rStyle w:val="Strong"/>
          <w:rFonts w:asciiTheme="minorHAnsi" w:hAnsiTheme="minorHAnsi" w:cstheme="minorHAnsi"/>
          <w:color w:val="000000"/>
        </w:rPr>
        <w:t xml:space="preserve">in </w:t>
      </w:r>
      <w:r w:rsidR="00FB0691">
        <w:rPr>
          <w:rStyle w:val="Strong"/>
          <w:rFonts w:asciiTheme="minorHAnsi" w:hAnsiTheme="minorHAnsi" w:cstheme="minorHAnsi"/>
          <w:color w:val="000000"/>
        </w:rPr>
        <w:t xml:space="preserve">a cohesive essay that is </w:t>
      </w:r>
      <w:r w:rsidRPr="00580C1C">
        <w:rPr>
          <w:rStyle w:val="Strong"/>
          <w:rFonts w:asciiTheme="minorHAnsi" w:hAnsiTheme="minorHAnsi" w:cstheme="minorHAnsi"/>
          <w:color w:val="000000"/>
          <w:u w:val="single"/>
        </w:rPr>
        <w:t>at least 500 words in length</w:t>
      </w:r>
      <w:r w:rsidR="00B92139">
        <w:rPr>
          <w:rStyle w:val="Strong"/>
          <w:rFonts w:asciiTheme="minorHAnsi" w:hAnsiTheme="minorHAnsi" w:cstheme="minorHAnsi"/>
          <w:color w:val="000000"/>
          <w:u w:val="single"/>
        </w:rPr>
        <w:t>.</w:t>
      </w:r>
      <w:r w:rsidRPr="00580C1C">
        <w:rPr>
          <w:rFonts w:asciiTheme="minorHAnsi" w:hAnsiTheme="minorHAnsi" w:cstheme="minorHAnsi"/>
          <w:lang w:eastAsia="en-US"/>
        </w:rPr>
        <w:t xml:space="preserve"> </w:t>
      </w:r>
    </w:p>
    <w:p w14:paraId="07CC1E66" w14:textId="77777777" w:rsidR="00FE2D3D" w:rsidRPr="005C0637" w:rsidRDefault="004413B6" w:rsidP="004413B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i/>
          <w:color w:val="4F81BD" w:themeColor="accent1"/>
          <w:sz w:val="22"/>
        </w:rPr>
      </w:pPr>
      <w:r w:rsidRPr="005C0637">
        <w:rPr>
          <w:rFonts w:asciiTheme="minorHAnsi" w:hAnsiTheme="minorHAnsi" w:cstheme="minorHAnsi"/>
          <w:b/>
          <w:i/>
          <w:color w:val="4F81BD" w:themeColor="accent1"/>
          <w:sz w:val="22"/>
          <w:u w:val="single"/>
        </w:rPr>
        <w:t>Personal Reflection</w:t>
      </w:r>
      <w:r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 xml:space="preserve">: </w:t>
      </w:r>
      <w:r w:rsidR="003B5353"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>Describe a personal experience with the health care system. How were you/your friend/your family treated?</w:t>
      </w:r>
      <w:r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 xml:space="preserve"> </w:t>
      </w:r>
      <w:r w:rsidR="00FE2D3D"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>Is this the health care system you expected? Why or why not?</w:t>
      </w:r>
    </w:p>
    <w:p w14:paraId="3CB6D797" w14:textId="4BAF6BC9" w:rsidR="00CC3796" w:rsidRPr="005C0637" w:rsidRDefault="00CC3796" w:rsidP="00CC379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i/>
          <w:color w:val="4F81BD" w:themeColor="accent1"/>
          <w:sz w:val="22"/>
        </w:rPr>
      </w:pPr>
      <w:r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>How</w:t>
      </w:r>
      <w:r w:rsidR="00FB0691">
        <w:rPr>
          <w:rFonts w:asciiTheme="minorHAnsi" w:hAnsiTheme="minorHAnsi" w:cstheme="minorHAnsi"/>
          <w:b/>
          <w:i/>
          <w:color w:val="4F81BD" w:themeColor="accent1"/>
          <w:sz w:val="22"/>
        </w:rPr>
        <w:t xml:space="preserve"> have major health related events over the past several years (such as the COVID</w:t>
      </w:r>
      <w:r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 xml:space="preserve"> pandemic</w:t>
      </w:r>
      <w:r w:rsidR="00FB0691">
        <w:rPr>
          <w:rFonts w:asciiTheme="minorHAnsi" w:hAnsiTheme="minorHAnsi" w:cstheme="minorHAnsi"/>
          <w:b/>
          <w:i/>
          <w:color w:val="4F81BD" w:themeColor="accent1"/>
          <w:sz w:val="22"/>
        </w:rPr>
        <w:t xml:space="preserve">, medical social justice issues </w:t>
      </w:r>
      <w:proofErr w:type="spellStart"/>
      <w:r w:rsidR="00FB0691">
        <w:rPr>
          <w:rFonts w:asciiTheme="minorHAnsi" w:hAnsiTheme="minorHAnsi" w:cstheme="minorHAnsi"/>
          <w:b/>
          <w:i/>
          <w:color w:val="4F81BD" w:themeColor="accent1"/>
          <w:sz w:val="22"/>
        </w:rPr>
        <w:t>etc</w:t>
      </w:r>
      <w:proofErr w:type="spellEnd"/>
      <w:r w:rsidR="00FB0691">
        <w:rPr>
          <w:rFonts w:asciiTheme="minorHAnsi" w:hAnsiTheme="minorHAnsi" w:cstheme="minorHAnsi"/>
          <w:b/>
          <w:i/>
          <w:color w:val="4F81BD" w:themeColor="accent1"/>
          <w:sz w:val="22"/>
        </w:rPr>
        <w:t>)</w:t>
      </w:r>
      <w:r w:rsidR="004413B6"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 xml:space="preserve"> </w:t>
      </w:r>
      <w:r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>impacted your thoughts about your chosen profession?</w:t>
      </w:r>
    </w:p>
    <w:p w14:paraId="4D799FF6" w14:textId="78CC84EC" w:rsidR="00554608" w:rsidRPr="005C0637" w:rsidRDefault="00554608" w:rsidP="0055460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i/>
          <w:color w:val="4F81BD" w:themeColor="accent1"/>
          <w:sz w:val="22"/>
        </w:rPr>
      </w:pPr>
      <w:r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 xml:space="preserve">Describe your feelings in anticipation of meeting </w:t>
      </w:r>
      <w:r w:rsidR="00CC3796"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>y</w:t>
      </w:r>
      <w:r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>our RWJMS classmates</w:t>
      </w:r>
      <w:r w:rsidR="00B926EE">
        <w:rPr>
          <w:rFonts w:asciiTheme="minorHAnsi" w:hAnsiTheme="minorHAnsi" w:cstheme="minorHAnsi"/>
          <w:b/>
          <w:i/>
          <w:color w:val="4F81BD" w:themeColor="accent1"/>
          <w:sz w:val="22"/>
        </w:rPr>
        <w:t xml:space="preserve">, </w:t>
      </w:r>
      <w:proofErr w:type="gramStart"/>
      <w:r w:rsidR="00B926EE">
        <w:rPr>
          <w:rFonts w:asciiTheme="minorHAnsi" w:hAnsiTheme="minorHAnsi" w:cstheme="minorHAnsi"/>
          <w:b/>
          <w:i/>
          <w:color w:val="4F81BD" w:themeColor="accent1"/>
          <w:sz w:val="22"/>
        </w:rPr>
        <w:t>faculty</w:t>
      </w:r>
      <w:proofErr w:type="gramEnd"/>
      <w:r w:rsidR="00B926EE">
        <w:rPr>
          <w:rFonts w:asciiTheme="minorHAnsi" w:hAnsiTheme="minorHAnsi" w:cstheme="minorHAnsi"/>
          <w:b/>
          <w:i/>
          <w:color w:val="4F81BD" w:themeColor="accent1"/>
          <w:sz w:val="22"/>
        </w:rPr>
        <w:t xml:space="preserve"> and staff</w:t>
      </w:r>
      <w:r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>, seeing patients, and working in teams with health care professionals from different disciplines.</w:t>
      </w:r>
    </w:p>
    <w:p w14:paraId="4DFA6D9E" w14:textId="721BA31E" w:rsidR="0002017A" w:rsidRPr="005C0637" w:rsidRDefault="0002017A" w:rsidP="0055460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i/>
          <w:color w:val="4F81BD" w:themeColor="accent1"/>
          <w:sz w:val="22"/>
        </w:rPr>
      </w:pPr>
      <w:r w:rsidRPr="005C0637">
        <w:rPr>
          <w:rFonts w:asciiTheme="minorHAnsi" w:hAnsiTheme="minorHAnsi" w:cstheme="minorHAnsi"/>
          <w:b/>
          <w:i/>
          <w:color w:val="4F81BD" w:themeColor="accent1"/>
          <w:sz w:val="22"/>
          <w:u w:val="single"/>
        </w:rPr>
        <w:t>Regarding the Readings/Films</w:t>
      </w:r>
      <w:r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>: Reflect on the meaning, implications</w:t>
      </w:r>
      <w:r w:rsidR="00D95361"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>,</w:t>
      </w:r>
      <w:r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 xml:space="preserve"> and relevance of the </w:t>
      </w:r>
      <w:r w:rsidR="00D95361"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>ones that</w:t>
      </w:r>
      <w:r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 xml:space="preserve"> you selected. Do you think these readings/films will impact the way you learn and practice medicine? </w:t>
      </w:r>
      <w:r w:rsidRPr="005C0637">
        <w:rPr>
          <w:rStyle w:val="Strong"/>
          <w:rFonts w:asciiTheme="minorHAnsi" w:hAnsiTheme="minorHAnsi" w:cstheme="minorHAnsi"/>
          <w:b w:val="0"/>
          <w:color w:val="4F81BD" w:themeColor="accent1"/>
          <w:sz w:val="22"/>
        </w:rPr>
        <w:t xml:space="preserve"> </w:t>
      </w:r>
    </w:p>
    <w:p w14:paraId="1B4C2AA8" w14:textId="10A33180" w:rsidR="00167BED" w:rsidRPr="005C0637" w:rsidRDefault="00FA6670" w:rsidP="00F673A8">
      <w:pPr>
        <w:pStyle w:val="NormalWeb"/>
        <w:numPr>
          <w:ilvl w:val="0"/>
          <w:numId w:val="1"/>
        </w:numPr>
        <w:spacing w:after="200" w:line="276" w:lineRule="auto"/>
        <w:rPr>
          <w:rStyle w:val="Strong"/>
          <w:rFonts w:asciiTheme="minorHAnsi" w:hAnsiTheme="minorHAnsi" w:cstheme="minorHAnsi"/>
          <w:b w:val="0"/>
          <w:color w:val="4F81BD" w:themeColor="accent1"/>
          <w:sz w:val="22"/>
        </w:rPr>
      </w:pPr>
      <w:r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>Considering what you have read and heard so far about</w:t>
      </w:r>
      <w:r w:rsidR="00CC3796"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 xml:space="preserve"> the </w:t>
      </w:r>
      <w:proofErr w:type="spellStart"/>
      <w:r w:rsidR="00D95361"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>Physicianship</w:t>
      </w:r>
      <w:proofErr w:type="spellEnd"/>
      <w:r w:rsidR="00D95361"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 xml:space="preserve"> I course</w:t>
      </w:r>
      <w:r w:rsidR="00CC3796" w:rsidRPr="005C0637">
        <w:rPr>
          <w:rFonts w:asciiTheme="minorHAnsi" w:hAnsiTheme="minorHAnsi" w:cstheme="minorHAnsi"/>
          <w:b/>
          <w:i/>
          <w:color w:val="4F81BD" w:themeColor="accent1"/>
          <w:sz w:val="22"/>
        </w:rPr>
        <w:t>, what are you most excited to learn more about?</w:t>
      </w:r>
      <w:r w:rsidR="00FE2D3D" w:rsidRPr="005C0637">
        <w:rPr>
          <w:rStyle w:val="Strong"/>
          <w:rFonts w:asciiTheme="minorHAnsi" w:hAnsiTheme="minorHAnsi" w:cstheme="minorHAnsi"/>
          <w:b w:val="0"/>
          <w:color w:val="4F81BD" w:themeColor="accent1"/>
          <w:sz w:val="22"/>
        </w:rPr>
        <w:t xml:space="preserve"> </w:t>
      </w:r>
    </w:p>
    <w:p w14:paraId="17256493" w14:textId="229997F4" w:rsidR="007D721E" w:rsidRPr="00571B51" w:rsidRDefault="00A240DF" w:rsidP="00933C9C">
      <w:pPr>
        <w:pStyle w:val="NormalWeb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i/>
          <w:color w:val="E36C0A" w:themeColor="accent6" w:themeShade="BF"/>
        </w:rPr>
      </w:pPr>
      <w:r w:rsidRPr="00571B51">
        <w:rPr>
          <w:rStyle w:val="Strong"/>
          <w:rFonts w:asciiTheme="minorHAnsi" w:hAnsiTheme="minorHAnsi" w:cstheme="minorHAnsi"/>
          <w:b w:val="0"/>
          <w:color w:val="17365D" w:themeColor="text2" w:themeShade="BF"/>
          <w:sz w:val="22"/>
        </w:rPr>
        <w:br w:type="page"/>
      </w:r>
      <w:r w:rsidR="007D721E" w:rsidRPr="00571B51">
        <w:rPr>
          <w:rStyle w:val="Strong"/>
          <w:rFonts w:asciiTheme="minorHAnsi" w:hAnsiTheme="minorHAnsi" w:cstheme="minorHAnsi"/>
          <w:color w:val="E36C0A" w:themeColor="accent6" w:themeShade="BF"/>
        </w:rPr>
        <w:lastRenderedPageBreak/>
        <w:t xml:space="preserve">Complete the </w:t>
      </w:r>
      <w:r w:rsidR="009E1B48" w:rsidRPr="00571B51">
        <w:rPr>
          <w:rStyle w:val="Strong"/>
          <w:rFonts w:asciiTheme="minorHAnsi" w:hAnsiTheme="minorHAnsi" w:cstheme="minorHAnsi"/>
          <w:color w:val="E36C0A" w:themeColor="accent6" w:themeShade="BF"/>
        </w:rPr>
        <w:t xml:space="preserve">American Medical Association (AMA) </w:t>
      </w:r>
      <w:r w:rsidR="007D721E" w:rsidRPr="00571B51">
        <w:rPr>
          <w:rStyle w:val="Strong"/>
          <w:rFonts w:asciiTheme="minorHAnsi" w:hAnsiTheme="minorHAnsi" w:cstheme="minorHAnsi"/>
          <w:color w:val="E36C0A" w:themeColor="accent6" w:themeShade="BF"/>
        </w:rPr>
        <w:t>Health System Science</w:t>
      </w:r>
      <w:r w:rsidR="00ED1CBA" w:rsidRPr="00571B51">
        <w:rPr>
          <w:rStyle w:val="Strong"/>
          <w:rFonts w:asciiTheme="minorHAnsi" w:hAnsiTheme="minorHAnsi" w:cstheme="minorHAnsi"/>
          <w:color w:val="E36C0A" w:themeColor="accent6" w:themeShade="BF"/>
        </w:rPr>
        <w:t xml:space="preserve"> (HSS)</w:t>
      </w:r>
      <w:r w:rsidR="007D721E" w:rsidRPr="00571B51">
        <w:rPr>
          <w:rStyle w:val="Strong"/>
          <w:rFonts w:asciiTheme="minorHAnsi" w:hAnsiTheme="minorHAnsi" w:cstheme="minorHAnsi"/>
          <w:color w:val="E36C0A" w:themeColor="accent6" w:themeShade="BF"/>
        </w:rPr>
        <w:t xml:space="preserve"> Modules</w:t>
      </w:r>
      <w:r w:rsidR="00E34FCE" w:rsidRPr="00571B51">
        <w:rPr>
          <w:rStyle w:val="Strong"/>
          <w:rFonts w:asciiTheme="minorHAnsi" w:hAnsiTheme="minorHAnsi" w:cstheme="minorHAnsi"/>
          <w:color w:val="E36C0A" w:themeColor="accent6" w:themeShade="BF"/>
        </w:rPr>
        <w:t xml:space="preserve"> </w:t>
      </w:r>
    </w:p>
    <w:p w14:paraId="109010FB" w14:textId="461294B0" w:rsidR="003B7BA4" w:rsidRPr="00580C1C" w:rsidRDefault="003B7BA4" w:rsidP="003B7BA4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580C1C">
        <w:rPr>
          <w:rFonts w:asciiTheme="minorHAnsi" w:eastAsia="Times New Roman" w:hAnsiTheme="minorHAnsi" w:cstheme="minorHAnsi"/>
          <w:lang w:eastAsia="en-US"/>
        </w:rPr>
        <w:t>Medical Education is undergoing a major revolution as we advance through the third decade of the twenty-first century. A current medical school graduate will find it increasingly difficult to practice in isolation without constant interaction with a rapid</w:t>
      </w:r>
      <w:r w:rsidR="005C0637">
        <w:rPr>
          <w:rFonts w:asciiTheme="minorHAnsi" w:eastAsia="Times New Roman" w:hAnsiTheme="minorHAnsi" w:cstheme="minorHAnsi"/>
          <w:lang w:eastAsia="en-US"/>
        </w:rPr>
        <w:t xml:space="preserve">ly changing health care system where you </w:t>
      </w:r>
      <w:r w:rsidR="00F62888" w:rsidRPr="00580C1C">
        <w:rPr>
          <w:rFonts w:asciiTheme="minorHAnsi" w:eastAsia="Times New Roman" w:hAnsiTheme="minorHAnsi" w:cstheme="minorHAnsi"/>
          <w:lang w:eastAsia="en-US"/>
        </w:rPr>
        <w:t>will be expected to become “systems citizens”.</w:t>
      </w:r>
    </w:p>
    <w:p w14:paraId="01E81BCB" w14:textId="7A27B97B" w:rsidR="00A1786F" w:rsidRPr="00580C1C" w:rsidRDefault="003B7BA4" w:rsidP="003B7BA4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580C1C">
        <w:rPr>
          <w:rFonts w:asciiTheme="minorHAnsi" w:eastAsia="Times New Roman" w:hAnsiTheme="minorHAnsi" w:cstheme="minorHAnsi"/>
          <w:lang w:eastAsia="en-US"/>
        </w:rPr>
        <w:t>The core H</w:t>
      </w:r>
      <w:r w:rsidR="004413B6" w:rsidRPr="00580C1C">
        <w:rPr>
          <w:rFonts w:asciiTheme="minorHAnsi" w:eastAsia="Times New Roman" w:hAnsiTheme="minorHAnsi" w:cstheme="minorHAnsi"/>
          <w:lang w:eastAsia="en-US"/>
        </w:rPr>
        <w:t>ealth Systems Science (H</w:t>
      </w:r>
      <w:r w:rsidRPr="00580C1C">
        <w:rPr>
          <w:rFonts w:asciiTheme="minorHAnsi" w:eastAsia="Times New Roman" w:hAnsiTheme="minorHAnsi" w:cstheme="minorHAnsi"/>
          <w:lang w:eastAsia="en-US"/>
        </w:rPr>
        <w:t>SS</w:t>
      </w:r>
      <w:r w:rsidR="004413B6" w:rsidRPr="00580C1C">
        <w:rPr>
          <w:rFonts w:asciiTheme="minorHAnsi" w:eastAsia="Times New Roman" w:hAnsiTheme="minorHAnsi" w:cstheme="minorHAnsi"/>
          <w:lang w:eastAsia="en-US"/>
        </w:rPr>
        <w:t>)</w:t>
      </w:r>
      <w:r w:rsidRPr="00580C1C">
        <w:rPr>
          <w:rFonts w:asciiTheme="minorHAnsi" w:eastAsia="Times New Roman" w:hAnsiTheme="minorHAnsi" w:cstheme="minorHAnsi"/>
          <w:lang w:eastAsia="en-US"/>
        </w:rPr>
        <w:t xml:space="preserve"> curriculum for the first </w:t>
      </w:r>
      <w:r w:rsidR="00E4186D" w:rsidRPr="00580C1C">
        <w:rPr>
          <w:rFonts w:asciiTheme="minorHAnsi" w:eastAsia="Times New Roman" w:hAnsiTheme="minorHAnsi" w:cstheme="minorHAnsi"/>
          <w:lang w:eastAsia="en-US"/>
        </w:rPr>
        <w:t>year</w:t>
      </w:r>
      <w:r w:rsidRPr="00580C1C">
        <w:rPr>
          <w:rFonts w:asciiTheme="minorHAnsi" w:eastAsia="Times New Roman" w:hAnsiTheme="minorHAnsi" w:cstheme="minorHAnsi"/>
          <w:lang w:eastAsia="en-US"/>
        </w:rPr>
        <w:t xml:space="preserve"> predominantly resides </w:t>
      </w:r>
      <w:r w:rsidR="004139BB" w:rsidRPr="00580C1C">
        <w:rPr>
          <w:rFonts w:asciiTheme="minorHAnsi" w:eastAsia="Times New Roman" w:hAnsiTheme="minorHAnsi" w:cstheme="minorHAnsi"/>
          <w:lang w:eastAsia="en-US"/>
        </w:rPr>
        <w:t>with</w:t>
      </w:r>
      <w:r w:rsidRPr="00580C1C">
        <w:rPr>
          <w:rFonts w:asciiTheme="minorHAnsi" w:eastAsia="Times New Roman" w:hAnsiTheme="minorHAnsi" w:cstheme="minorHAnsi"/>
          <w:lang w:eastAsia="en-US"/>
        </w:rPr>
        <w:t xml:space="preserve">in </w:t>
      </w:r>
      <w:r w:rsidR="005C0637">
        <w:rPr>
          <w:rFonts w:asciiTheme="minorHAnsi" w:eastAsia="Times New Roman" w:hAnsiTheme="minorHAnsi" w:cstheme="minorHAnsi"/>
          <w:lang w:eastAsia="en-US"/>
        </w:rPr>
        <w:t xml:space="preserve">the </w:t>
      </w:r>
      <w:proofErr w:type="spellStart"/>
      <w:r w:rsidR="005C0637">
        <w:rPr>
          <w:rFonts w:asciiTheme="minorHAnsi" w:eastAsia="Times New Roman" w:hAnsiTheme="minorHAnsi" w:cstheme="minorHAnsi"/>
          <w:lang w:eastAsia="en-US"/>
        </w:rPr>
        <w:t>Physicianship</w:t>
      </w:r>
      <w:proofErr w:type="spellEnd"/>
      <w:r w:rsidR="005C0637">
        <w:rPr>
          <w:rFonts w:asciiTheme="minorHAnsi" w:eastAsia="Times New Roman" w:hAnsiTheme="minorHAnsi" w:cstheme="minorHAnsi"/>
          <w:lang w:eastAsia="en-US"/>
        </w:rPr>
        <w:t xml:space="preserve"> </w:t>
      </w:r>
      <w:r w:rsidR="005C6784">
        <w:rPr>
          <w:rFonts w:asciiTheme="minorHAnsi" w:eastAsia="Times New Roman" w:hAnsiTheme="minorHAnsi" w:cstheme="minorHAnsi"/>
          <w:lang w:eastAsia="en-US"/>
        </w:rPr>
        <w:t xml:space="preserve">I </w:t>
      </w:r>
      <w:r w:rsidR="005C0637">
        <w:rPr>
          <w:rFonts w:asciiTheme="minorHAnsi" w:eastAsia="Times New Roman" w:hAnsiTheme="minorHAnsi" w:cstheme="minorHAnsi"/>
          <w:lang w:eastAsia="en-US"/>
        </w:rPr>
        <w:t>course but also</w:t>
      </w:r>
      <w:r w:rsidRPr="00580C1C">
        <w:rPr>
          <w:rFonts w:asciiTheme="minorHAnsi" w:eastAsia="Times New Roman" w:hAnsiTheme="minorHAnsi" w:cstheme="minorHAnsi"/>
          <w:lang w:eastAsia="en-US"/>
        </w:rPr>
        <w:t xml:space="preserve"> appear</w:t>
      </w:r>
      <w:r w:rsidR="005C0637">
        <w:rPr>
          <w:rFonts w:asciiTheme="minorHAnsi" w:eastAsia="Times New Roman" w:hAnsiTheme="minorHAnsi" w:cstheme="minorHAnsi"/>
          <w:lang w:eastAsia="en-US"/>
        </w:rPr>
        <w:t>s</w:t>
      </w:r>
      <w:r w:rsidRPr="00580C1C">
        <w:rPr>
          <w:rFonts w:asciiTheme="minorHAnsi" w:eastAsia="Times New Roman" w:hAnsiTheme="minorHAnsi" w:cstheme="minorHAnsi"/>
          <w:lang w:eastAsia="en-US"/>
        </w:rPr>
        <w:t xml:space="preserve"> in many other courses. HSS content</w:t>
      </w:r>
      <w:r w:rsidR="004413B6" w:rsidRPr="00580C1C">
        <w:rPr>
          <w:rFonts w:asciiTheme="minorHAnsi" w:eastAsia="Times New Roman" w:hAnsiTheme="minorHAnsi" w:cstheme="minorHAnsi"/>
          <w:lang w:eastAsia="en-US"/>
        </w:rPr>
        <w:t xml:space="preserve"> </w:t>
      </w:r>
      <w:r w:rsidR="005C0637">
        <w:rPr>
          <w:rFonts w:asciiTheme="minorHAnsi" w:eastAsia="Times New Roman" w:hAnsiTheme="minorHAnsi" w:cstheme="minorHAnsi"/>
          <w:lang w:eastAsia="en-US"/>
        </w:rPr>
        <w:t xml:space="preserve">is also increasingly </w:t>
      </w:r>
      <w:r w:rsidRPr="00580C1C">
        <w:rPr>
          <w:rFonts w:asciiTheme="minorHAnsi" w:eastAsia="Times New Roman" w:hAnsiTheme="minorHAnsi" w:cstheme="minorHAnsi"/>
          <w:lang w:eastAsia="en-US"/>
        </w:rPr>
        <w:t>incorporated into the National Board of Medical Examiners USMLE Step</w:t>
      </w:r>
      <w:r w:rsidR="004A7978">
        <w:rPr>
          <w:rFonts w:asciiTheme="minorHAnsi" w:eastAsia="Times New Roman" w:hAnsiTheme="minorHAnsi" w:cstheme="minorHAnsi"/>
          <w:lang w:eastAsia="en-US"/>
        </w:rPr>
        <w:t xml:space="preserve"> and Shelf</w:t>
      </w:r>
      <w:r w:rsidRPr="00580C1C">
        <w:rPr>
          <w:rFonts w:asciiTheme="minorHAnsi" w:eastAsia="Times New Roman" w:hAnsiTheme="minorHAnsi" w:cstheme="minorHAnsi"/>
          <w:lang w:eastAsia="en-US"/>
        </w:rPr>
        <w:t xml:space="preserve"> examinations on topics relating to </w:t>
      </w:r>
      <w:r w:rsidRPr="00580C1C">
        <w:rPr>
          <w:rFonts w:asciiTheme="minorHAnsi" w:eastAsia="Times New Roman" w:hAnsiTheme="minorHAnsi" w:cstheme="minorHAnsi"/>
          <w:i/>
          <w:lang w:eastAsia="en-US"/>
        </w:rPr>
        <w:t>Patient Safety, Quality Improvement, Leadership</w:t>
      </w:r>
      <w:r w:rsidR="009E4AA0" w:rsidRPr="00580C1C">
        <w:rPr>
          <w:rFonts w:asciiTheme="minorHAnsi" w:eastAsia="Times New Roman" w:hAnsiTheme="minorHAnsi" w:cstheme="minorHAnsi"/>
          <w:i/>
          <w:lang w:eastAsia="en-US"/>
        </w:rPr>
        <w:t xml:space="preserve"> &amp; Professionalism, </w:t>
      </w:r>
      <w:r w:rsidR="00167BED" w:rsidRPr="00580C1C">
        <w:rPr>
          <w:rFonts w:asciiTheme="minorHAnsi" w:eastAsia="Times New Roman" w:hAnsiTheme="minorHAnsi" w:cstheme="minorHAnsi"/>
          <w:i/>
          <w:lang w:eastAsia="en-US"/>
        </w:rPr>
        <w:t xml:space="preserve">Systems Thinking, </w:t>
      </w:r>
      <w:r w:rsidRPr="00580C1C">
        <w:rPr>
          <w:rFonts w:asciiTheme="minorHAnsi" w:eastAsia="Times New Roman" w:hAnsiTheme="minorHAnsi" w:cstheme="minorHAnsi"/>
          <w:i/>
          <w:lang w:eastAsia="en-US"/>
        </w:rPr>
        <w:t>Change Agency, Teamwork, Patient Communication, Ethics</w:t>
      </w:r>
      <w:r w:rsidR="00167BED" w:rsidRPr="00580C1C">
        <w:rPr>
          <w:rFonts w:asciiTheme="minorHAnsi" w:eastAsia="Times New Roman" w:hAnsiTheme="minorHAnsi" w:cstheme="minorHAnsi"/>
          <w:i/>
          <w:lang w:eastAsia="en-US"/>
        </w:rPr>
        <w:t xml:space="preserve"> &amp; Law</w:t>
      </w:r>
      <w:r w:rsidRPr="00580C1C">
        <w:rPr>
          <w:rFonts w:asciiTheme="minorHAnsi" w:eastAsia="Times New Roman" w:hAnsiTheme="minorHAnsi" w:cstheme="minorHAnsi"/>
          <w:i/>
          <w:lang w:eastAsia="en-US"/>
        </w:rPr>
        <w:t>, Clinical Informatics</w:t>
      </w:r>
      <w:r w:rsidR="009E4AA0" w:rsidRPr="00580C1C">
        <w:rPr>
          <w:rFonts w:asciiTheme="minorHAnsi" w:eastAsia="Times New Roman" w:hAnsiTheme="minorHAnsi" w:cstheme="minorHAnsi"/>
          <w:i/>
          <w:lang w:eastAsia="en-US"/>
        </w:rPr>
        <w:t xml:space="preserve"> &amp; Technology</w:t>
      </w:r>
      <w:r w:rsidRPr="00580C1C">
        <w:rPr>
          <w:rFonts w:asciiTheme="minorHAnsi" w:eastAsia="Times New Roman" w:hAnsiTheme="minorHAnsi" w:cstheme="minorHAnsi"/>
          <w:i/>
          <w:lang w:eastAsia="en-US"/>
        </w:rPr>
        <w:t>, Health Economics, Healthcare Policy, Healthcare Delivery Systems, Evi</w:t>
      </w:r>
      <w:r w:rsidR="009E4AA0" w:rsidRPr="00580C1C">
        <w:rPr>
          <w:rFonts w:asciiTheme="minorHAnsi" w:eastAsia="Times New Roman" w:hAnsiTheme="minorHAnsi" w:cstheme="minorHAnsi"/>
          <w:i/>
          <w:lang w:eastAsia="en-US"/>
        </w:rPr>
        <w:t xml:space="preserve">dence-Based Medicine, the </w:t>
      </w:r>
      <w:r w:rsidR="00167BED" w:rsidRPr="00580C1C">
        <w:rPr>
          <w:rFonts w:asciiTheme="minorHAnsi" w:eastAsia="Times New Roman" w:hAnsiTheme="minorHAnsi" w:cstheme="minorHAnsi"/>
          <w:i/>
          <w:lang w:eastAsia="en-US"/>
        </w:rPr>
        <w:t xml:space="preserve">Structural &amp; </w:t>
      </w:r>
      <w:r w:rsidR="009E4AA0" w:rsidRPr="00580C1C">
        <w:rPr>
          <w:rFonts w:asciiTheme="minorHAnsi" w:eastAsia="Times New Roman" w:hAnsiTheme="minorHAnsi" w:cstheme="minorHAnsi"/>
          <w:i/>
          <w:lang w:eastAsia="en-US"/>
        </w:rPr>
        <w:t>Socioeconomic</w:t>
      </w:r>
      <w:r w:rsidRPr="00580C1C">
        <w:rPr>
          <w:rFonts w:asciiTheme="minorHAnsi" w:eastAsia="Times New Roman" w:hAnsiTheme="minorHAnsi" w:cstheme="minorHAnsi"/>
          <w:i/>
          <w:lang w:eastAsia="en-US"/>
        </w:rPr>
        <w:t xml:space="preserve"> Determinants of</w:t>
      </w:r>
      <w:r w:rsidR="009E4AA0" w:rsidRPr="00580C1C">
        <w:rPr>
          <w:rFonts w:asciiTheme="minorHAnsi" w:eastAsia="Times New Roman" w:hAnsiTheme="minorHAnsi" w:cstheme="minorHAnsi"/>
          <w:i/>
          <w:lang w:eastAsia="en-US"/>
        </w:rPr>
        <w:t xml:space="preserve"> Health, and Population Health.</w:t>
      </w:r>
      <w:r w:rsidR="009E4AA0" w:rsidRPr="00580C1C">
        <w:rPr>
          <w:rFonts w:asciiTheme="minorHAnsi" w:eastAsia="Times New Roman" w:hAnsiTheme="minorHAnsi" w:cstheme="minorHAnsi"/>
          <w:lang w:eastAsia="en-US"/>
        </w:rPr>
        <w:t xml:space="preserve">  </w:t>
      </w:r>
    </w:p>
    <w:p w14:paraId="407EED79" w14:textId="610390B4" w:rsidR="003B7BA4" w:rsidRPr="00580C1C" w:rsidRDefault="009E1B48" w:rsidP="00ED1CBA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580C1C">
        <w:rPr>
          <w:rFonts w:asciiTheme="minorHAnsi" w:eastAsia="Times New Roman" w:hAnsiTheme="minorHAnsi" w:cstheme="minorHAnsi"/>
          <w:lang w:eastAsia="en-US"/>
        </w:rPr>
        <w:t>Beginning with this summer assignment and during the</w:t>
      </w:r>
      <w:r w:rsidR="00AA71EE" w:rsidRPr="00580C1C">
        <w:rPr>
          <w:rFonts w:asciiTheme="minorHAnsi" w:eastAsia="Times New Roman" w:hAnsiTheme="minorHAnsi" w:cstheme="minorHAnsi"/>
          <w:lang w:eastAsia="en-US"/>
        </w:rPr>
        <w:t xml:space="preserve"> school year</w:t>
      </w:r>
      <w:r w:rsidRPr="00580C1C">
        <w:rPr>
          <w:rFonts w:asciiTheme="minorHAnsi" w:eastAsia="Times New Roman" w:hAnsiTheme="minorHAnsi" w:cstheme="minorHAnsi"/>
          <w:lang w:eastAsia="en-US"/>
        </w:rPr>
        <w:t>,</w:t>
      </w:r>
      <w:r w:rsidR="00ED1CBA" w:rsidRPr="00580C1C">
        <w:rPr>
          <w:rFonts w:asciiTheme="minorHAnsi" w:eastAsia="Times New Roman" w:hAnsiTheme="minorHAnsi" w:cstheme="minorHAnsi"/>
          <w:lang w:eastAsia="en-US"/>
        </w:rPr>
        <w:t xml:space="preserve"> you will be completing </w:t>
      </w:r>
      <w:r w:rsidR="00066965" w:rsidRPr="00580C1C">
        <w:rPr>
          <w:rFonts w:asciiTheme="minorHAnsi" w:eastAsia="Times New Roman" w:hAnsiTheme="minorHAnsi" w:cstheme="minorHAnsi"/>
          <w:lang w:eastAsia="en-US"/>
        </w:rPr>
        <w:t xml:space="preserve">online modules through the </w:t>
      </w:r>
      <w:r w:rsidRPr="00580C1C">
        <w:rPr>
          <w:rFonts w:asciiTheme="minorHAnsi" w:eastAsia="Times New Roman" w:hAnsiTheme="minorHAnsi" w:cstheme="minorHAnsi"/>
          <w:lang w:eastAsia="en-US"/>
        </w:rPr>
        <w:t>AMA</w:t>
      </w:r>
      <w:r w:rsidR="00AA71EE" w:rsidRPr="00580C1C">
        <w:rPr>
          <w:rFonts w:asciiTheme="minorHAnsi" w:eastAsia="Times New Roman" w:hAnsiTheme="minorHAnsi" w:cstheme="minorHAnsi"/>
          <w:lang w:eastAsia="en-US"/>
        </w:rPr>
        <w:t xml:space="preserve"> HSS Series</w:t>
      </w:r>
      <w:r w:rsidR="00066965" w:rsidRPr="00580C1C">
        <w:rPr>
          <w:rFonts w:asciiTheme="minorHAnsi" w:eastAsia="Times New Roman" w:hAnsiTheme="minorHAnsi" w:cstheme="minorHAnsi"/>
          <w:lang w:eastAsia="en-US"/>
        </w:rPr>
        <w:t xml:space="preserve">. </w:t>
      </w:r>
    </w:p>
    <w:p w14:paraId="606913AC" w14:textId="77777777" w:rsidR="00066965" w:rsidRPr="006F4E31" w:rsidRDefault="00066965" w:rsidP="00066965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lang w:eastAsia="en-US"/>
        </w:rPr>
      </w:pPr>
      <w:r w:rsidRPr="006F4E31">
        <w:rPr>
          <w:rFonts w:asciiTheme="minorHAnsi" w:eastAsia="Times New Roman" w:hAnsiTheme="minorHAnsi" w:cstheme="minorHAnsi"/>
          <w:b/>
          <w:lang w:eastAsia="en-US"/>
        </w:rPr>
        <w:t>American Medical Association (AMA) HSS modules</w:t>
      </w:r>
    </w:p>
    <w:p w14:paraId="3A24A0BA" w14:textId="77777777" w:rsidR="00826523" w:rsidRPr="006F4E31" w:rsidRDefault="00826523" w:rsidP="00170B50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lang w:eastAsia="en-US"/>
        </w:rPr>
      </w:pPr>
      <w:r w:rsidRPr="006F4E31">
        <w:rPr>
          <w:rFonts w:asciiTheme="minorHAnsi" w:eastAsia="Times New Roman" w:hAnsiTheme="minorHAnsi" w:cstheme="minorHAnsi"/>
          <w:b/>
          <w:lang w:eastAsia="en-US"/>
        </w:rPr>
        <w:t xml:space="preserve">Instructions to access AMA modules: </w:t>
      </w:r>
    </w:p>
    <w:p w14:paraId="2A36C0FC" w14:textId="3D9D2EB6" w:rsidR="00756390" w:rsidRPr="00580C1C" w:rsidRDefault="001157BD" w:rsidP="001157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580C1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Go to the </w:t>
      </w:r>
      <w:r w:rsidRPr="00580C1C">
        <w:rPr>
          <w:rFonts w:asciiTheme="minorHAnsi" w:hAnsiTheme="minorHAnsi" w:cstheme="minorHAnsi"/>
          <w:b/>
          <w:color w:val="000000"/>
          <w:bdr w:val="none" w:sz="0" w:space="0" w:color="auto" w:frame="1"/>
        </w:rPr>
        <w:t>AMA Education Hub</w:t>
      </w:r>
      <w:r w:rsidRPr="00580C1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using this link:  </w:t>
      </w:r>
      <w:hyperlink r:id="rId7" w:history="1">
        <w:r w:rsidRPr="00580C1C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https://edhub.ama-assn.org/health-systems-science/by-topic</w:t>
        </w:r>
      </w:hyperlink>
    </w:p>
    <w:p w14:paraId="04EA3E1D" w14:textId="77A999A5" w:rsidR="00902951" w:rsidRDefault="00902951" w:rsidP="001157B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Click</w:t>
      </w:r>
      <w:r w:rsidR="001157BD" w:rsidRPr="00580C1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“</w:t>
      </w:r>
      <w:r w:rsidR="001157BD" w:rsidRPr="00580C1C">
        <w:rPr>
          <w:rFonts w:asciiTheme="minorHAnsi" w:hAnsiTheme="minorHAnsi" w:cstheme="minorHAnsi"/>
          <w:b/>
          <w:color w:val="000000"/>
          <w:bdr w:val="none" w:sz="0" w:space="0" w:color="auto" w:frame="1"/>
        </w:rPr>
        <w:t>Sign Up</w:t>
      </w:r>
      <w:r>
        <w:rPr>
          <w:rFonts w:asciiTheme="minorHAnsi" w:hAnsiTheme="minorHAnsi" w:cstheme="minorHAnsi"/>
          <w:b/>
          <w:color w:val="000000"/>
          <w:bdr w:val="none" w:sz="0" w:space="0" w:color="auto" w:frame="1"/>
        </w:rPr>
        <w:t>”</w:t>
      </w:r>
      <w:r w:rsidR="001157BD" w:rsidRPr="00580C1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531A2D">
        <w:rPr>
          <w:rFonts w:asciiTheme="minorHAnsi" w:hAnsiTheme="minorHAnsi" w:cstheme="minorHAnsi"/>
          <w:color w:val="000000"/>
          <w:bdr w:val="none" w:sz="0" w:space="0" w:color="auto" w:frame="1"/>
        </w:rPr>
        <w:t>o</w:t>
      </w:r>
      <w:r w:rsidR="001157BD" w:rsidRPr="00580C1C">
        <w:rPr>
          <w:rFonts w:asciiTheme="minorHAnsi" w:hAnsiTheme="minorHAnsi" w:cstheme="minorHAnsi"/>
          <w:color w:val="000000"/>
          <w:bdr w:val="none" w:sz="0" w:space="0" w:color="auto" w:frame="1"/>
        </w:rPr>
        <w:t>n the top middle of the page.</w:t>
      </w:r>
    </w:p>
    <w:p w14:paraId="660B6EBC" w14:textId="77777777" w:rsidR="00902951" w:rsidRDefault="00902951" w:rsidP="001157B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029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Click </w:t>
      </w:r>
      <w:r w:rsidRPr="00902951">
        <w:rPr>
          <w:rFonts w:asciiTheme="minorHAnsi" w:hAnsiTheme="minorHAnsi" w:cstheme="minorHAnsi"/>
          <w:b/>
          <w:color w:val="000000"/>
          <w:bdr w:val="none" w:sz="0" w:space="0" w:color="auto" w:frame="1"/>
        </w:rPr>
        <w:t>“Create Free Account”</w:t>
      </w:r>
      <w:r w:rsidRPr="009029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1157BD" w:rsidRPr="009029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323D27CE" w14:textId="77777777" w:rsidR="00902951" w:rsidRDefault="001157BD" w:rsidP="00902951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0295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Students must register</w:t>
      </w:r>
      <w:r w:rsidRPr="00902951">
        <w:rPr>
          <w:rFonts w:asciiTheme="minorHAnsi" w:hAnsiTheme="minorHAnsi" w:cstheme="minorHAnsi"/>
          <w:b/>
          <w:color w:val="000000"/>
          <w:bdr w:val="none" w:sz="0" w:space="0" w:color="auto" w:frame="1"/>
        </w:rPr>
        <w:t> with their </w:t>
      </w:r>
      <w:r w:rsidRPr="00902951">
        <w:rPr>
          <w:rFonts w:asciiTheme="minorHAnsi" w:hAnsiTheme="minorHAnsi" w:cstheme="minorHAnsi"/>
          <w:b/>
          <w:bCs/>
          <w:iCs/>
          <w:color w:val="FF0000"/>
          <w:bdr w:val="none" w:sz="0" w:space="0" w:color="auto" w:frame="1"/>
        </w:rPr>
        <w:t>rwjms.rutgers.edu</w:t>
      </w:r>
      <w:r w:rsidRPr="00902951"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> </w:t>
      </w:r>
      <w:r w:rsidRPr="00902951">
        <w:rPr>
          <w:rFonts w:asciiTheme="minorHAnsi" w:hAnsiTheme="minorHAnsi" w:cstheme="minorHAnsi"/>
          <w:b/>
        </w:rPr>
        <w:t>email address.</w:t>
      </w:r>
      <w:r w:rsidR="008B4C96" w:rsidRPr="00902951">
        <w:rPr>
          <w:rFonts w:asciiTheme="minorHAnsi" w:hAnsiTheme="minorHAnsi" w:cstheme="minorHAnsi"/>
          <w:b/>
        </w:rPr>
        <w:t xml:space="preserve"> (If you register using a different personal email address, you may not get credit for this module).</w:t>
      </w:r>
    </w:p>
    <w:p w14:paraId="5DEA188E" w14:textId="5633257F" w:rsidR="00902951" w:rsidRDefault="001157BD" w:rsidP="00902951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02951">
        <w:rPr>
          <w:rFonts w:asciiTheme="minorHAnsi" w:hAnsiTheme="minorHAnsi" w:cstheme="minorHAnsi"/>
          <w:color w:val="000000"/>
          <w:bdr w:val="none" w:sz="0" w:space="0" w:color="auto" w:frame="1"/>
        </w:rPr>
        <w:t>For the "</w:t>
      </w:r>
      <w:r w:rsidRPr="0090295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Profession</w:t>
      </w:r>
      <w:r w:rsidRPr="00902951">
        <w:rPr>
          <w:rFonts w:asciiTheme="minorHAnsi" w:hAnsiTheme="minorHAnsi" w:cstheme="minorHAnsi"/>
          <w:color w:val="000000"/>
          <w:bdr w:val="none" w:sz="0" w:space="0" w:color="auto" w:frame="1"/>
        </w:rPr>
        <w:t>" drop down menu and select: </w:t>
      </w:r>
      <w:r w:rsidRPr="00902951">
        <w:rPr>
          <w:rFonts w:asciiTheme="minorHAnsi" w:hAnsiTheme="minorHAnsi" w:cstheme="minorHAnsi"/>
          <w:b/>
          <w:color w:val="000000"/>
          <w:bdr w:val="none" w:sz="0" w:space="0" w:color="auto" w:frame="1"/>
        </w:rPr>
        <w:t>“</w:t>
      </w:r>
      <w:r w:rsidRPr="00B664CF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Student, </w:t>
      </w:r>
      <w:r w:rsidR="00B664CF" w:rsidRPr="00B664CF">
        <w:rPr>
          <w:b/>
          <w:bCs/>
        </w:rPr>
        <w:t xml:space="preserve">Pre Med and </w:t>
      </w:r>
      <w:proofErr w:type="gramStart"/>
      <w:r w:rsidR="00B664CF" w:rsidRPr="00B664CF">
        <w:rPr>
          <w:b/>
          <w:bCs/>
        </w:rPr>
        <w:t>Other</w:t>
      </w:r>
      <w:proofErr w:type="gramEnd"/>
      <w:r w:rsidRPr="00902951">
        <w:rPr>
          <w:rFonts w:asciiTheme="minorHAnsi" w:hAnsiTheme="minorHAnsi" w:cstheme="minorHAnsi"/>
          <w:b/>
          <w:i/>
          <w:iCs/>
          <w:color w:val="000000"/>
          <w:bdr w:val="none" w:sz="0" w:space="0" w:color="auto" w:frame="1"/>
        </w:rPr>
        <w:t>”</w:t>
      </w:r>
    </w:p>
    <w:p w14:paraId="543595D0" w14:textId="77777777" w:rsidR="00902951" w:rsidRDefault="001157BD" w:rsidP="00902951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02951">
        <w:rPr>
          <w:rFonts w:asciiTheme="minorHAnsi" w:hAnsiTheme="minorHAnsi" w:cstheme="minorHAnsi"/>
          <w:color w:val="000000"/>
          <w:bdr w:val="none" w:sz="0" w:space="0" w:color="auto" w:frame="1"/>
        </w:rPr>
        <w:t>In the "</w:t>
      </w:r>
      <w:r w:rsidRPr="0090295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Specialty</w:t>
      </w:r>
      <w:r w:rsidRPr="00902951">
        <w:rPr>
          <w:rFonts w:asciiTheme="minorHAnsi" w:hAnsiTheme="minorHAnsi" w:cstheme="minorHAnsi"/>
          <w:color w:val="000000"/>
          <w:bdr w:val="none" w:sz="0" w:space="0" w:color="auto" w:frame="1"/>
        </w:rPr>
        <w:t>" drop down menu select:   </w:t>
      </w:r>
      <w:r w:rsidRPr="00902951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"Other </w:t>
      </w:r>
      <w:proofErr w:type="gramStart"/>
      <w:r w:rsidRPr="00902951">
        <w:rPr>
          <w:rFonts w:asciiTheme="minorHAnsi" w:hAnsiTheme="minorHAnsi" w:cstheme="minorHAnsi"/>
          <w:b/>
          <w:color w:val="000000"/>
          <w:bdr w:val="none" w:sz="0" w:space="0" w:color="auto" w:frame="1"/>
        </w:rPr>
        <w:t>Specialty</w:t>
      </w:r>
      <w:proofErr w:type="gramEnd"/>
      <w:r w:rsidRPr="00902951">
        <w:rPr>
          <w:rFonts w:asciiTheme="minorHAnsi" w:hAnsiTheme="minorHAnsi" w:cstheme="minorHAnsi"/>
          <w:b/>
          <w:color w:val="000000"/>
          <w:bdr w:val="none" w:sz="0" w:space="0" w:color="auto" w:frame="1"/>
        </w:rPr>
        <w:t>"</w:t>
      </w:r>
      <w:r w:rsidRPr="00902951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3EF6C118" w14:textId="2B937D2B" w:rsidR="00756390" w:rsidRPr="00902951" w:rsidRDefault="001157BD" w:rsidP="00902951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02951">
        <w:rPr>
          <w:rFonts w:asciiTheme="minorHAnsi" w:hAnsiTheme="minorHAnsi" w:cstheme="minorHAnsi"/>
          <w:color w:val="000000"/>
          <w:bdr w:val="none" w:sz="0" w:space="0" w:color="auto" w:frame="1"/>
        </w:rPr>
        <w:t>In the "</w:t>
      </w:r>
      <w:r w:rsidRPr="0090295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Practice</w:t>
      </w:r>
      <w:r w:rsidRPr="00902951">
        <w:rPr>
          <w:rFonts w:asciiTheme="minorHAnsi" w:hAnsiTheme="minorHAnsi" w:cstheme="minorHAnsi"/>
          <w:color w:val="000000"/>
          <w:bdr w:val="none" w:sz="0" w:space="0" w:color="auto" w:frame="1"/>
        </w:rPr>
        <w:t>" drop down menu select:  </w:t>
      </w:r>
      <w:r w:rsidRPr="00902951">
        <w:rPr>
          <w:rFonts w:asciiTheme="minorHAnsi" w:hAnsiTheme="minorHAnsi" w:cstheme="minorHAnsi"/>
          <w:b/>
          <w:color w:val="000000"/>
          <w:bdr w:val="none" w:sz="0" w:space="0" w:color="auto" w:frame="1"/>
        </w:rPr>
        <w:t>"</w:t>
      </w:r>
      <w:proofErr w:type="gramStart"/>
      <w:r w:rsidRPr="00902951">
        <w:rPr>
          <w:rFonts w:asciiTheme="minorHAnsi" w:hAnsiTheme="minorHAnsi" w:cstheme="minorHAnsi"/>
          <w:b/>
          <w:color w:val="000000"/>
          <w:bdr w:val="none" w:sz="0" w:space="0" w:color="auto" w:frame="1"/>
        </w:rPr>
        <w:t>Other</w:t>
      </w:r>
      <w:proofErr w:type="gramEnd"/>
      <w:r w:rsidRPr="00902951">
        <w:rPr>
          <w:rFonts w:asciiTheme="minorHAnsi" w:hAnsiTheme="minorHAnsi" w:cstheme="minorHAnsi"/>
          <w:b/>
          <w:color w:val="000000"/>
          <w:bdr w:val="none" w:sz="0" w:space="0" w:color="auto" w:frame="1"/>
        </w:rPr>
        <w:t>"</w:t>
      </w:r>
    </w:p>
    <w:p w14:paraId="1B5A7EED" w14:textId="7001C9C9" w:rsidR="001157BD" w:rsidRPr="00580C1C" w:rsidRDefault="001157BD" w:rsidP="008B4C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580C1C">
        <w:rPr>
          <w:rFonts w:asciiTheme="minorHAnsi" w:hAnsiTheme="minorHAnsi" w:cstheme="minorHAnsi"/>
          <w:color w:val="000000"/>
        </w:rPr>
        <w:t xml:space="preserve">Once your account is active, return to the </w:t>
      </w:r>
      <w:hyperlink r:id="rId8" w:history="1">
        <w:r w:rsidRPr="00580C1C">
          <w:rPr>
            <w:rStyle w:val="Hyperlink"/>
            <w:rFonts w:asciiTheme="minorHAnsi" w:hAnsiTheme="minorHAnsi" w:cstheme="minorHAnsi"/>
          </w:rPr>
          <w:t>AMA Education Hub</w:t>
        </w:r>
      </w:hyperlink>
      <w:r w:rsidRPr="00580C1C">
        <w:rPr>
          <w:rFonts w:asciiTheme="minorHAnsi" w:hAnsiTheme="minorHAnsi" w:cstheme="minorHAnsi"/>
          <w:color w:val="000000"/>
        </w:rPr>
        <w:t xml:space="preserve"> to complete the following required three (3) modules</w:t>
      </w:r>
      <w:r w:rsidR="00531A2D">
        <w:rPr>
          <w:rFonts w:asciiTheme="minorHAnsi" w:hAnsiTheme="minorHAnsi" w:cstheme="minorHAnsi"/>
          <w:color w:val="000000"/>
        </w:rPr>
        <w:t>.</w:t>
      </w:r>
    </w:p>
    <w:p w14:paraId="79C40F54" w14:textId="77777777" w:rsidR="00200B7C" w:rsidRPr="00580C1C" w:rsidRDefault="00200B7C" w:rsidP="00200B7C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</w:p>
    <w:p w14:paraId="6755D7F4" w14:textId="2F344AED" w:rsidR="004A7978" w:rsidRPr="004A7978" w:rsidRDefault="00200B7C" w:rsidP="00BD56E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4A7978">
        <w:rPr>
          <w:rFonts w:asciiTheme="minorHAnsi" w:hAnsiTheme="minorHAnsi" w:cstheme="minorHAnsi"/>
          <w:color w:val="000000"/>
        </w:rPr>
        <w:t>What is Health Systems Science?</w:t>
      </w:r>
      <w:r w:rsidRPr="004A7978">
        <w:rPr>
          <w:rFonts w:asciiTheme="minorHAnsi" w:eastAsia="Times New Roman" w:hAnsiTheme="minorHAnsi" w:cstheme="minorHAnsi"/>
          <w:color w:val="215868" w:themeColor="accent5" w:themeShade="80"/>
          <w:lang w:eastAsia="en-US"/>
        </w:rPr>
        <w:t xml:space="preserve"> </w:t>
      </w:r>
      <w:hyperlink r:id="rId9" w:history="1">
        <w:r w:rsidR="004A7978" w:rsidRPr="004A7978">
          <w:rPr>
            <w:rStyle w:val="Hyperlink"/>
            <w:sz w:val="20"/>
            <w:szCs w:val="20"/>
          </w:rPr>
          <w:t>https://edhub.ama-ass</w:t>
        </w:r>
        <w:r w:rsidR="004A7978" w:rsidRPr="004A7978">
          <w:rPr>
            <w:rStyle w:val="Hyperlink"/>
            <w:sz w:val="20"/>
            <w:szCs w:val="20"/>
          </w:rPr>
          <w:t>n</w:t>
        </w:r>
        <w:r w:rsidR="004A7978" w:rsidRPr="004A7978">
          <w:rPr>
            <w:rStyle w:val="Hyperlink"/>
            <w:sz w:val="20"/>
            <w:szCs w:val="20"/>
          </w:rPr>
          <w:t>.org/health-systems-science/interactive/18748594</w:t>
        </w:r>
      </w:hyperlink>
    </w:p>
    <w:p w14:paraId="49C93474" w14:textId="2E78B21D" w:rsidR="00200B7C" w:rsidRPr="004A7978" w:rsidRDefault="00200B7C" w:rsidP="00BD56E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4A7978">
        <w:rPr>
          <w:rFonts w:asciiTheme="minorHAnsi" w:hAnsiTheme="minorHAnsi" w:cstheme="minorHAnsi"/>
        </w:rPr>
        <w:t xml:space="preserve">Establishing Essential Leadership Behaviors: </w:t>
      </w:r>
      <w:hyperlink r:id="rId10" w:history="1">
        <w:r w:rsidRPr="004A7978">
          <w:rPr>
            <w:rStyle w:val="Hyperlink"/>
            <w:rFonts w:asciiTheme="minorHAnsi" w:eastAsia="Times New Roman" w:hAnsiTheme="minorHAnsi" w:cstheme="minorHAnsi"/>
            <w:sz w:val="18"/>
            <w:lang w:eastAsia="en-US"/>
          </w:rPr>
          <w:t>https://edhub.ama-assn.org/health-systems-science/interactive/18028219</w:t>
        </w:r>
      </w:hyperlink>
    </w:p>
    <w:p w14:paraId="46EE2779" w14:textId="77777777" w:rsidR="00200B7C" w:rsidRPr="00580C1C" w:rsidRDefault="00200B7C" w:rsidP="00200B7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80C1C">
        <w:rPr>
          <w:rFonts w:asciiTheme="minorHAnsi" w:hAnsiTheme="minorHAnsi" w:cstheme="minorHAnsi"/>
        </w:rPr>
        <w:t xml:space="preserve">What Makes Team-Based Care Effective? </w:t>
      </w:r>
      <w:hyperlink r:id="rId11" w:history="1">
        <w:r w:rsidRPr="006F4E31">
          <w:rPr>
            <w:rStyle w:val="Hyperlink"/>
            <w:rFonts w:asciiTheme="minorHAnsi" w:hAnsiTheme="minorHAnsi" w:cstheme="minorHAnsi"/>
            <w:sz w:val="18"/>
          </w:rPr>
          <w:t>https://edhub.ama-assn.org/health-systems-science/interactive/18028227</w:t>
        </w:r>
      </w:hyperlink>
    </w:p>
    <w:p w14:paraId="396D24EC" w14:textId="77777777" w:rsidR="00200B7C" w:rsidRPr="00580C1C" w:rsidRDefault="00200B7C" w:rsidP="00200B7C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734E8883" w14:textId="68A78B62" w:rsidR="001157BD" w:rsidRPr="00B34AE2" w:rsidRDefault="001157BD" w:rsidP="00B34AE2">
      <w:pPr>
        <w:pStyle w:val="NormalWeb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color w:val="2D3B45"/>
          <w:shd w:val="clear" w:color="auto" w:fill="FFFFFF"/>
        </w:rPr>
      </w:pPr>
      <w:r w:rsidRPr="00580C1C">
        <w:rPr>
          <w:rFonts w:asciiTheme="minorHAnsi" w:hAnsiTheme="minorHAnsi" w:cstheme="minorHAnsi"/>
          <w:color w:val="000000"/>
        </w:rPr>
        <w:t xml:space="preserve">After </w:t>
      </w:r>
      <w:r w:rsidR="00200B7C" w:rsidRPr="00580C1C">
        <w:rPr>
          <w:rFonts w:asciiTheme="minorHAnsi" w:hAnsiTheme="minorHAnsi" w:cstheme="minorHAnsi"/>
          <w:color w:val="000000"/>
        </w:rPr>
        <w:t xml:space="preserve">successfully </w:t>
      </w:r>
      <w:r w:rsidRPr="00580C1C">
        <w:rPr>
          <w:rFonts w:asciiTheme="minorHAnsi" w:hAnsiTheme="minorHAnsi" w:cstheme="minorHAnsi"/>
          <w:color w:val="000000"/>
        </w:rPr>
        <w:t>completing</w:t>
      </w:r>
      <w:r w:rsidR="006F4E31">
        <w:rPr>
          <w:rFonts w:asciiTheme="minorHAnsi" w:hAnsiTheme="minorHAnsi" w:cstheme="minorHAnsi"/>
          <w:color w:val="000000"/>
        </w:rPr>
        <w:t xml:space="preserve"> the</w:t>
      </w:r>
      <w:r w:rsidR="00200B7C" w:rsidRPr="00580C1C">
        <w:rPr>
          <w:rFonts w:asciiTheme="minorHAnsi" w:hAnsiTheme="minorHAnsi" w:cstheme="minorHAnsi"/>
          <w:color w:val="000000"/>
        </w:rPr>
        <w:t xml:space="preserve"> short</w:t>
      </w:r>
      <w:r w:rsidRPr="00580C1C">
        <w:rPr>
          <w:rFonts w:asciiTheme="minorHAnsi" w:hAnsiTheme="minorHAnsi" w:cstheme="minorHAnsi"/>
          <w:color w:val="000000"/>
        </w:rPr>
        <w:t xml:space="preserve"> quiz</w:t>
      </w:r>
      <w:r w:rsidR="00200B7C" w:rsidRPr="00580C1C">
        <w:rPr>
          <w:rFonts w:asciiTheme="minorHAnsi" w:hAnsiTheme="minorHAnsi" w:cstheme="minorHAnsi"/>
          <w:color w:val="000000"/>
        </w:rPr>
        <w:t xml:space="preserve"> at the end of each module</w:t>
      </w:r>
      <w:r w:rsidRPr="00580C1C">
        <w:rPr>
          <w:rFonts w:asciiTheme="minorHAnsi" w:hAnsiTheme="minorHAnsi" w:cstheme="minorHAnsi"/>
          <w:color w:val="000000"/>
        </w:rPr>
        <w:t>, download a pdf of your </w:t>
      </w:r>
      <w:r w:rsidRPr="00580C1C">
        <w:rPr>
          <w:rFonts w:asciiTheme="minorHAnsi" w:hAnsiTheme="minorHAnsi" w:cstheme="minorHAnsi"/>
          <w:i/>
          <w:iCs/>
          <w:color w:val="000000"/>
        </w:rPr>
        <w:t>Certificate of Completion</w:t>
      </w:r>
      <w:r w:rsidR="004A7978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4A7978" w:rsidRPr="004A7978">
        <w:rPr>
          <w:rFonts w:asciiTheme="minorHAnsi" w:hAnsiTheme="minorHAnsi" w:cstheme="minorHAnsi"/>
          <w:color w:val="000000"/>
        </w:rPr>
        <w:t>and submit it through Canvas</w:t>
      </w:r>
      <w:r w:rsidR="00CF78F7">
        <w:rPr>
          <w:rFonts w:asciiTheme="minorHAnsi" w:hAnsiTheme="minorHAnsi" w:cstheme="minorHAnsi"/>
          <w:color w:val="000000"/>
        </w:rPr>
        <w:t>. See details about the upload below.</w:t>
      </w:r>
      <w:r w:rsidRPr="00580C1C">
        <w:rPr>
          <w:rFonts w:asciiTheme="minorHAnsi" w:hAnsiTheme="minorHAnsi" w:cstheme="minorHAnsi"/>
          <w:b/>
          <w:i/>
          <w:iCs/>
          <w:color w:val="000000"/>
        </w:rPr>
        <w:t xml:space="preserve"> </w:t>
      </w:r>
      <w:r w:rsidR="00020E85" w:rsidRPr="00580C1C">
        <w:rPr>
          <w:rFonts w:asciiTheme="minorHAnsi" w:hAnsiTheme="minorHAnsi" w:cstheme="minorHAnsi"/>
        </w:rPr>
        <w:t xml:space="preserve">Please do </w:t>
      </w:r>
      <w:r w:rsidR="00020E85" w:rsidRPr="00580C1C">
        <w:rPr>
          <w:rFonts w:asciiTheme="minorHAnsi" w:hAnsiTheme="minorHAnsi" w:cstheme="minorHAnsi"/>
          <w:u w:val="single"/>
        </w:rPr>
        <w:t>NOT</w:t>
      </w:r>
      <w:r w:rsidR="00020E85" w:rsidRPr="00580C1C">
        <w:rPr>
          <w:rFonts w:asciiTheme="minorHAnsi" w:hAnsiTheme="minorHAnsi" w:cstheme="minorHAnsi"/>
        </w:rPr>
        <w:t xml:space="preserve"> send these</w:t>
      </w:r>
      <w:r w:rsidR="004A7978">
        <w:rPr>
          <w:rFonts w:asciiTheme="minorHAnsi" w:hAnsiTheme="minorHAnsi" w:cstheme="minorHAnsi"/>
        </w:rPr>
        <w:t xml:space="preserve"> certificates</w:t>
      </w:r>
      <w:r w:rsidR="00020E85" w:rsidRPr="00580C1C">
        <w:rPr>
          <w:rFonts w:asciiTheme="minorHAnsi" w:hAnsiTheme="minorHAnsi" w:cstheme="minorHAnsi"/>
        </w:rPr>
        <w:t xml:space="preserve"> </w:t>
      </w:r>
      <w:r w:rsidR="008B4C96" w:rsidRPr="00580C1C">
        <w:rPr>
          <w:rFonts w:asciiTheme="minorHAnsi" w:hAnsiTheme="minorHAnsi" w:cstheme="minorHAnsi"/>
        </w:rPr>
        <w:t xml:space="preserve">to us </w:t>
      </w:r>
      <w:r w:rsidR="00020E85" w:rsidRPr="00580C1C">
        <w:rPr>
          <w:rFonts w:asciiTheme="minorHAnsi" w:hAnsiTheme="minorHAnsi" w:cstheme="minorHAnsi"/>
        </w:rPr>
        <w:t xml:space="preserve">via email. </w:t>
      </w:r>
      <w:r w:rsidR="00B76A8F">
        <w:rPr>
          <w:rFonts w:asciiTheme="minorHAnsi" w:hAnsiTheme="minorHAnsi" w:cstheme="minorHAnsi"/>
        </w:rPr>
        <w:t xml:space="preserve"> </w:t>
      </w:r>
    </w:p>
    <w:p w14:paraId="4892275A" w14:textId="0E498D12" w:rsidR="00FB70E7" w:rsidRPr="00580C1C" w:rsidRDefault="00725D39" w:rsidP="006F4E31">
      <w:pPr>
        <w:pBdr>
          <w:bottom w:val="single" w:sz="6" w:space="1" w:color="auto"/>
        </w:pBdr>
        <w:spacing w:before="100" w:beforeAutospacing="1" w:after="100" w:afterAutospacing="1"/>
        <w:rPr>
          <w:rFonts w:asciiTheme="minorHAnsi" w:hAnsiTheme="minorHAnsi" w:cstheme="minorHAnsi"/>
          <w:color w:val="215868" w:themeColor="accent5" w:themeShade="80"/>
        </w:rPr>
      </w:pPr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>The entire Summer Assignment including the Reflection and the AMA Modules is due </w:t>
      </w:r>
      <w:r w:rsidRPr="00902951">
        <w:rPr>
          <w:rFonts w:ascii="Calibri" w:hAnsi="Calibri" w:cs="Calibri"/>
          <w:b/>
          <w:bCs/>
          <w:i/>
          <w:iCs/>
          <w:color w:val="E36C0A" w:themeColor="accent6" w:themeShade="BF"/>
          <w:bdr w:val="none" w:sz="0" w:space="0" w:color="auto" w:frame="1"/>
          <w:shd w:val="clear" w:color="auto" w:fill="FFFFFF"/>
        </w:rPr>
        <w:t xml:space="preserve">by the start of the first </w:t>
      </w:r>
      <w:proofErr w:type="spellStart"/>
      <w:r w:rsidRPr="00902951">
        <w:rPr>
          <w:rFonts w:ascii="Calibri" w:hAnsi="Calibri" w:cs="Calibri"/>
          <w:b/>
          <w:bCs/>
          <w:i/>
          <w:iCs/>
          <w:color w:val="E36C0A" w:themeColor="accent6" w:themeShade="BF"/>
          <w:bdr w:val="none" w:sz="0" w:space="0" w:color="auto" w:frame="1"/>
          <w:shd w:val="clear" w:color="auto" w:fill="FFFFFF"/>
        </w:rPr>
        <w:t>Physicianship</w:t>
      </w:r>
      <w:proofErr w:type="spellEnd"/>
      <w:r w:rsidRPr="00902951">
        <w:rPr>
          <w:rFonts w:ascii="Calibri" w:hAnsi="Calibri" w:cs="Calibri"/>
          <w:b/>
          <w:bCs/>
          <w:i/>
          <w:iCs/>
          <w:color w:val="E36C0A" w:themeColor="accent6" w:themeShade="BF"/>
          <w:bdr w:val="none" w:sz="0" w:space="0" w:color="auto" w:frame="1"/>
          <w:shd w:val="clear" w:color="auto" w:fill="FFFFFF"/>
        </w:rPr>
        <w:t xml:space="preserve"> session</w:t>
      </w:r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> (7/2</w:t>
      </w:r>
      <w:r w:rsidR="00BD4102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>9/24</w:t>
      </w:r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 xml:space="preserve"> at </w:t>
      </w:r>
      <w:r w:rsidR="00BD4102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>8:30</w:t>
      </w:r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>am). </w:t>
      </w:r>
      <w:r w:rsidRPr="00902951">
        <w:rPr>
          <w:rFonts w:ascii="Calibri" w:hAnsi="Calibri" w:cs="Calibri"/>
          <w:b/>
          <w:bCs/>
          <w:i/>
          <w:iCs/>
          <w:color w:val="E36C0A" w:themeColor="accent6" w:themeShade="BF"/>
          <w:bdr w:val="none" w:sz="0" w:space="0" w:color="auto" w:frame="1"/>
          <w:shd w:val="clear" w:color="auto" w:fill="FFFFFF"/>
        </w:rPr>
        <w:t>During the summer</w:t>
      </w:r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 xml:space="preserve">, please keep a folder on your computer with the completed </w:t>
      </w:r>
      <w:r w:rsidRPr="006F4E31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 xml:space="preserve">Summer Essay </w:t>
      </w:r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 xml:space="preserve">and </w:t>
      </w:r>
      <w:r w:rsidRPr="006F4E31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>AMA Certificates</w:t>
      </w:r>
      <w:r w:rsidR="006F4E31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 xml:space="preserve"> (3)</w:t>
      </w:r>
      <w:r w:rsidRPr="006F4E31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 xml:space="preserve">so that you can easily upload these </w:t>
      </w:r>
      <w:r w:rsidR="00CF78F7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 xml:space="preserve">certificates to Canvas </w:t>
      </w:r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>on 7/</w:t>
      </w:r>
      <w:r w:rsidR="00BD4102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>29/24</w:t>
      </w:r>
      <w:r w:rsidR="00B34AE2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 xml:space="preserve"> during class</w:t>
      </w:r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 xml:space="preserve">. On that day, in class, you will be shown exactly how to upload your summer essay and AMA certificates of completion to the </w:t>
      </w:r>
      <w:proofErr w:type="spellStart"/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>Physicianship</w:t>
      </w:r>
      <w:proofErr w:type="spellEnd"/>
      <w:r w:rsidR="00894426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 xml:space="preserve"> I</w:t>
      </w:r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 xml:space="preserve"> Canvas</w:t>
      </w:r>
      <w:r w:rsidR="00894426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 xml:space="preserve"> site</w:t>
      </w:r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 xml:space="preserve"> </w:t>
      </w:r>
      <w:r w:rsidR="00894426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 xml:space="preserve">under </w:t>
      </w:r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>Assignment</w:t>
      </w:r>
      <w:r w:rsidR="00894426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>s.</w:t>
      </w:r>
      <w:r w:rsidRPr="00902951">
        <w:rPr>
          <w:rFonts w:ascii="Calibri" w:hAnsi="Calibri" w:cs="Calibri"/>
          <w:b/>
          <w:bCs/>
          <w:color w:val="E36C0A" w:themeColor="accent6" w:themeShade="BF"/>
          <w:bdr w:val="none" w:sz="0" w:space="0" w:color="auto" w:frame="1"/>
          <w:shd w:val="clear" w:color="auto" w:fill="FFFFFF"/>
        </w:rPr>
        <w:t> </w:t>
      </w:r>
    </w:p>
    <w:sectPr w:rsidR="00FB70E7" w:rsidRPr="00580C1C" w:rsidSect="00866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638A"/>
    <w:multiLevelType w:val="hybridMultilevel"/>
    <w:tmpl w:val="3D881396"/>
    <w:lvl w:ilvl="0" w:tplc="E61E8D0A">
      <w:start w:val="1"/>
      <w:numFmt w:val="decimal"/>
      <w:lvlText w:val="%1)"/>
      <w:lvlJc w:val="left"/>
      <w:pPr>
        <w:ind w:left="11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0BD355CB"/>
    <w:multiLevelType w:val="multilevel"/>
    <w:tmpl w:val="41A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369F8"/>
    <w:multiLevelType w:val="hybridMultilevel"/>
    <w:tmpl w:val="53BA6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25226"/>
    <w:multiLevelType w:val="hybridMultilevel"/>
    <w:tmpl w:val="53BA6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1C08"/>
    <w:multiLevelType w:val="hybridMultilevel"/>
    <w:tmpl w:val="E692296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E51CA"/>
    <w:multiLevelType w:val="hybridMultilevel"/>
    <w:tmpl w:val="D2B2803A"/>
    <w:lvl w:ilvl="0" w:tplc="69206AC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04B2"/>
    <w:multiLevelType w:val="hybridMultilevel"/>
    <w:tmpl w:val="E72E7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6A43"/>
    <w:multiLevelType w:val="hybridMultilevel"/>
    <w:tmpl w:val="68AC28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12792"/>
    <w:multiLevelType w:val="hybridMultilevel"/>
    <w:tmpl w:val="AF04C234"/>
    <w:lvl w:ilvl="0" w:tplc="5CD61AA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A64C5"/>
    <w:multiLevelType w:val="hybridMultilevel"/>
    <w:tmpl w:val="68AC2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C7A62"/>
    <w:multiLevelType w:val="hybridMultilevel"/>
    <w:tmpl w:val="B0C8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2178A"/>
    <w:multiLevelType w:val="multilevel"/>
    <w:tmpl w:val="60B2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847ED9"/>
    <w:multiLevelType w:val="hybridMultilevel"/>
    <w:tmpl w:val="22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97F6D"/>
    <w:multiLevelType w:val="hybridMultilevel"/>
    <w:tmpl w:val="C1B4CAC8"/>
    <w:lvl w:ilvl="0" w:tplc="E49A9212">
      <w:start w:val="1"/>
      <w:numFmt w:val="upperLetter"/>
      <w:lvlText w:val="%1."/>
      <w:lvlJc w:val="left"/>
      <w:pPr>
        <w:ind w:left="720" w:hanging="360"/>
      </w:pPr>
      <w:rPr>
        <w:rFonts w:ascii="Verdana" w:eastAsia="Calibr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128C9"/>
    <w:multiLevelType w:val="multilevel"/>
    <w:tmpl w:val="D754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DB4D22"/>
    <w:multiLevelType w:val="hybridMultilevel"/>
    <w:tmpl w:val="B9348D74"/>
    <w:lvl w:ilvl="0" w:tplc="DDE2C7D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B7DA7"/>
    <w:multiLevelType w:val="hybridMultilevel"/>
    <w:tmpl w:val="77AC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E5FCD"/>
    <w:multiLevelType w:val="hybridMultilevel"/>
    <w:tmpl w:val="C1B4CAC8"/>
    <w:lvl w:ilvl="0" w:tplc="E49A9212">
      <w:start w:val="1"/>
      <w:numFmt w:val="upperLetter"/>
      <w:lvlText w:val="%1."/>
      <w:lvlJc w:val="left"/>
      <w:pPr>
        <w:ind w:left="720" w:hanging="360"/>
      </w:pPr>
      <w:rPr>
        <w:rFonts w:ascii="Verdana" w:eastAsia="Calibr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63B99"/>
    <w:multiLevelType w:val="hybridMultilevel"/>
    <w:tmpl w:val="5DCCBDAA"/>
    <w:lvl w:ilvl="0" w:tplc="A9E41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E36C0A" w:themeColor="accent6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0313D"/>
    <w:multiLevelType w:val="hybridMultilevel"/>
    <w:tmpl w:val="FE64E3CC"/>
    <w:lvl w:ilvl="0" w:tplc="9B720F3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C3DD4"/>
    <w:multiLevelType w:val="hybridMultilevel"/>
    <w:tmpl w:val="598E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A0C0F"/>
    <w:multiLevelType w:val="hybridMultilevel"/>
    <w:tmpl w:val="7998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A2B32"/>
    <w:multiLevelType w:val="hybridMultilevel"/>
    <w:tmpl w:val="37648610"/>
    <w:lvl w:ilvl="0" w:tplc="33162FF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7307D"/>
    <w:multiLevelType w:val="hybridMultilevel"/>
    <w:tmpl w:val="CB94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F3FE0"/>
    <w:multiLevelType w:val="hybridMultilevel"/>
    <w:tmpl w:val="B00681C6"/>
    <w:lvl w:ilvl="0" w:tplc="B42A62C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A5483"/>
    <w:multiLevelType w:val="hybridMultilevel"/>
    <w:tmpl w:val="E75A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66D01"/>
    <w:multiLevelType w:val="hybridMultilevel"/>
    <w:tmpl w:val="2622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389199">
    <w:abstractNumId w:val="12"/>
  </w:num>
  <w:num w:numId="2" w16cid:durableId="399981172">
    <w:abstractNumId w:val="1"/>
  </w:num>
  <w:num w:numId="3" w16cid:durableId="2134517242">
    <w:abstractNumId w:val="10"/>
  </w:num>
  <w:num w:numId="4" w16cid:durableId="1206598475">
    <w:abstractNumId w:val="5"/>
  </w:num>
  <w:num w:numId="5" w16cid:durableId="215430075">
    <w:abstractNumId w:val="17"/>
  </w:num>
  <w:num w:numId="6" w16cid:durableId="527724027">
    <w:abstractNumId w:val="18"/>
  </w:num>
  <w:num w:numId="7" w16cid:durableId="1346711840">
    <w:abstractNumId w:val="22"/>
  </w:num>
  <w:num w:numId="8" w16cid:durableId="1032222546">
    <w:abstractNumId w:val="13"/>
  </w:num>
  <w:num w:numId="9" w16cid:durableId="1154637845">
    <w:abstractNumId w:val="4"/>
  </w:num>
  <w:num w:numId="10" w16cid:durableId="1482692432">
    <w:abstractNumId w:val="16"/>
  </w:num>
  <w:num w:numId="11" w16cid:durableId="1628122322">
    <w:abstractNumId w:val="20"/>
  </w:num>
  <w:num w:numId="12" w16cid:durableId="1169832695">
    <w:abstractNumId w:val="26"/>
  </w:num>
  <w:num w:numId="13" w16cid:durableId="609556223">
    <w:abstractNumId w:val="2"/>
  </w:num>
  <w:num w:numId="14" w16cid:durableId="1416631968">
    <w:abstractNumId w:val="9"/>
  </w:num>
  <w:num w:numId="15" w16cid:durableId="2054646353">
    <w:abstractNumId w:val="23"/>
  </w:num>
  <w:num w:numId="16" w16cid:durableId="1676153003">
    <w:abstractNumId w:val="3"/>
  </w:num>
  <w:num w:numId="17" w16cid:durableId="1125729817">
    <w:abstractNumId w:val="19"/>
  </w:num>
  <w:num w:numId="18" w16cid:durableId="533614444">
    <w:abstractNumId w:val="8"/>
  </w:num>
  <w:num w:numId="19" w16cid:durableId="1913007198">
    <w:abstractNumId w:val="24"/>
  </w:num>
  <w:num w:numId="20" w16cid:durableId="48462028">
    <w:abstractNumId w:val="7"/>
  </w:num>
  <w:num w:numId="21" w16cid:durableId="269708765">
    <w:abstractNumId w:val="11"/>
  </w:num>
  <w:num w:numId="22" w16cid:durableId="1345205345">
    <w:abstractNumId w:val="15"/>
  </w:num>
  <w:num w:numId="23" w16cid:durableId="1686595540">
    <w:abstractNumId w:val="14"/>
  </w:num>
  <w:num w:numId="24" w16cid:durableId="983268657">
    <w:abstractNumId w:val="6"/>
  </w:num>
  <w:num w:numId="25" w16cid:durableId="1260674115">
    <w:abstractNumId w:val="0"/>
  </w:num>
  <w:num w:numId="26" w16cid:durableId="1208447492">
    <w:abstractNumId w:val="21"/>
  </w:num>
  <w:num w:numId="27" w16cid:durableId="13731870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53"/>
    <w:rsid w:val="000170D1"/>
    <w:rsid w:val="0002017A"/>
    <w:rsid w:val="00020E85"/>
    <w:rsid w:val="00024854"/>
    <w:rsid w:val="00025849"/>
    <w:rsid w:val="00066965"/>
    <w:rsid w:val="000751EC"/>
    <w:rsid w:val="000957F9"/>
    <w:rsid w:val="000962D8"/>
    <w:rsid w:val="000B0B0E"/>
    <w:rsid w:val="000C17D8"/>
    <w:rsid w:val="000C46D1"/>
    <w:rsid w:val="000F33A2"/>
    <w:rsid w:val="001157BD"/>
    <w:rsid w:val="001314E0"/>
    <w:rsid w:val="00145116"/>
    <w:rsid w:val="00166644"/>
    <w:rsid w:val="00167BED"/>
    <w:rsid w:val="00170B50"/>
    <w:rsid w:val="00173485"/>
    <w:rsid w:val="001820A5"/>
    <w:rsid w:val="001D4E96"/>
    <w:rsid w:val="001E0C1A"/>
    <w:rsid w:val="00200B7C"/>
    <w:rsid w:val="002027D2"/>
    <w:rsid w:val="0023771B"/>
    <w:rsid w:val="00247E4F"/>
    <w:rsid w:val="00262537"/>
    <w:rsid w:val="002730B9"/>
    <w:rsid w:val="002B29D4"/>
    <w:rsid w:val="002C013A"/>
    <w:rsid w:val="0030188D"/>
    <w:rsid w:val="00315B3D"/>
    <w:rsid w:val="00331673"/>
    <w:rsid w:val="00350116"/>
    <w:rsid w:val="0037296D"/>
    <w:rsid w:val="00372CEA"/>
    <w:rsid w:val="00381D58"/>
    <w:rsid w:val="003A6E0A"/>
    <w:rsid w:val="003A7561"/>
    <w:rsid w:val="003B5353"/>
    <w:rsid w:val="003B7BA4"/>
    <w:rsid w:val="003C1465"/>
    <w:rsid w:val="003D6235"/>
    <w:rsid w:val="003E417E"/>
    <w:rsid w:val="003F6C53"/>
    <w:rsid w:val="00401DE7"/>
    <w:rsid w:val="004139BB"/>
    <w:rsid w:val="00434563"/>
    <w:rsid w:val="004413B6"/>
    <w:rsid w:val="00443101"/>
    <w:rsid w:val="00444A7F"/>
    <w:rsid w:val="00454929"/>
    <w:rsid w:val="0046219A"/>
    <w:rsid w:val="004A7978"/>
    <w:rsid w:val="004D0A6F"/>
    <w:rsid w:val="004D4831"/>
    <w:rsid w:val="004E2030"/>
    <w:rsid w:val="00523DB5"/>
    <w:rsid w:val="00531A2D"/>
    <w:rsid w:val="0054222C"/>
    <w:rsid w:val="00553D4B"/>
    <w:rsid w:val="00554608"/>
    <w:rsid w:val="00571B51"/>
    <w:rsid w:val="00580C1C"/>
    <w:rsid w:val="005C0637"/>
    <w:rsid w:val="005C6784"/>
    <w:rsid w:val="005F23C2"/>
    <w:rsid w:val="00627768"/>
    <w:rsid w:val="00644DC0"/>
    <w:rsid w:val="00654A03"/>
    <w:rsid w:val="00661BDE"/>
    <w:rsid w:val="00695800"/>
    <w:rsid w:val="006B7869"/>
    <w:rsid w:val="006F4E31"/>
    <w:rsid w:val="006F4FD9"/>
    <w:rsid w:val="00725D39"/>
    <w:rsid w:val="00725F7C"/>
    <w:rsid w:val="00727EFE"/>
    <w:rsid w:val="00756390"/>
    <w:rsid w:val="00776B11"/>
    <w:rsid w:val="007A0776"/>
    <w:rsid w:val="007A7CA2"/>
    <w:rsid w:val="007B54C6"/>
    <w:rsid w:val="007C7322"/>
    <w:rsid w:val="007D721E"/>
    <w:rsid w:val="007E57B4"/>
    <w:rsid w:val="007F6F54"/>
    <w:rsid w:val="00802F90"/>
    <w:rsid w:val="00822B8B"/>
    <w:rsid w:val="00826523"/>
    <w:rsid w:val="0086673D"/>
    <w:rsid w:val="00892F7E"/>
    <w:rsid w:val="00894426"/>
    <w:rsid w:val="008B4C96"/>
    <w:rsid w:val="008F42E0"/>
    <w:rsid w:val="00902951"/>
    <w:rsid w:val="009A5B9D"/>
    <w:rsid w:val="009E1B48"/>
    <w:rsid w:val="009E2324"/>
    <w:rsid w:val="009E4AA0"/>
    <w:rsid w:val="00A10B1E"/>
    <w:rsid w:val="00A1786F"/>
    <w:rsid w:val="00A240DF"/>
    <w:rsid w:val="00A267DC"/>
    <w:rsid w:val="00A2775B"/>
    <w:rsid w:val="00A33E95"/>
    <w:rsid w:val="00A55B00"/>
    <w:rsid w:val="00A81F55"/>
    <w:rsid w:val="00A83049"/>
    <w:rsid w:val="00A9263D"/>
    <w:rsid w:val="00AA2921"/>
    <w:rsid w:val="00AA71EE"/>
    <w:rsid w:val="00AD1C8D"/>
    <w:rsid w:val="00AF1E4A"/>
    <w:rsid w:val="00B34AE2"/>
    <w:rsid w:val="00B567AD"/>
    <w:rsid w:val="00B61577"/>
    <w:rsid w:val="00B664CF"/>
    <w:rsid w:val="00B70DEB"/>
    <w:rsid w:val="00B76A8F"/>
    <w:rsid w:val="00B847FA"/>
    <w:rsid w:val="00B92139"/>
    <w:rsid w:val="00B926EE"/>
    <w:rsid w:val="00BA57A9"/>
    <w:rsid w:val="00BB119D"/>
    <w:rsid w:val="00BC194B"/>
    <w:rsid w:val="00BD4102"/>
    <w:rsid w:val="00C60102"/>
    <w:rsid w:val="00C635D4"/>
    <w:rsid w:val="00CA5980"/>
    <w:rsid w:val="00CB7E40"/>
    <w:rsid w:val="00CC3796"/>
    <w:rsid w:val="00CF3C28"/>
    <w:rsid w:val="00CF78F7"/>
    <w:rsid w:val="00D1765F"/>
    <w:rsid w:val="00D5379F"/>
    <w:rsid w:val="00D613E2"/>
    <w:rsid w:val="00D95361"/>
    <w:rsid w:val="00DA1078"/>
    <w:rsid w:val="00DA170B"/>
    <w:rsid w:val="00DC0F98"/>
    <w:rsid w:val="00DD3B45"/>
    <w:rsid w:val="00E32D0F"/>
    <w:rsid w:val="00E34FCE"/>
    <w:rsid w:val="00E4186D"/>
    <w:rsid w:val="00E44256"/>
    <w:rsid w:val="00E50975"/>
    <w:rsid w:val="00E762E4"/>
    <w:rsid w:val="00EC7F00"/>
    <w:rsid w:val="00ED1CBA"/>
    <w:rsid w:val="00ED619F"/>
    <w:rsid w:val="00EE18E6"/>
    <w:rsid w:val="00EF1DEB"/>
    <w:rsid w:val="00EF573F"/>
    <w:rsid w:val="00F16494"/>
    <w:rsid w:val="00F34BAE"/>
    <w:rsid w:val="00F51478"/>
    <w:rsid w:val="00F62888"/>
    <w:rsid w:val="00F62CA6"/>
    <w:rsid w:val="00F97452"/>
    <w:rsid w:val="00FA6670"/>
    <w:rsid w:val="00FB0691"/>
    <w:rsid w:val="00FB70E7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C1FE"/>
  <w15:docId w15:val="{4B8F995C-2D8B-4773-AD42-F01109A9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3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3B53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5353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styleId="Emphasis">
    <w:name w:val="Emphasis"/>
    <w:qFormat/>
    <w:rsid w:val="003B5353"/>
    <w:rPr>
      <w:i/>
      <w:iCs/>
    </w:rPr>
  </w:style>
  <w:style w:type="character" w:styleId="Strong">
    <w:name w:val="Strong"/>
    <w:uiPriority w:val="22"/>
    <w:qFormat/>
    <w:rsid w:val="003B5353"/>
    <w:rPr>
      <w:b/>
      <w:bCs/>
    </w:rPr>
  </w:style>
  <w:style w:type="paragraph" w:styleId="NormalWeb">
    <w:name w:val="Normal (Web)"/>
    <w:basedOn w:val="Normal"/>
    <w:uiPriority w:val="99"/>
    <w:rsid w:val="003B5353"/>
    <w:pPr>
      <w:spacing w:before="100" w:beforeAutospacing="1" w:after="100" w:afterAutospacing="1"/>
    </w:pPr>
  </w:style>
  <w:style w:type="character" w:customStyle="1" w:styleId="a-size-large1">
    <w:name w:val="a-size-large1"/>
    <w:rsid w:val="003B5353"/>
    <w:rPr>
      <w:rFonts w:ascii="Arial" w:hAnsi="Arial" w:cs="Arial" w:hint="default"/>
    </w:rPr>
  </w:style>
  <w:style w:type="character" w:customStyle="1" w:styleId="a-size-extra-large1">
    <w:name w:val="a-size-extra-large1"/>
    <w:rsid w:val="003B5353"/>
    <w:rPr>
      <w:rFonts w:ascii="Arial" w:hAnsi="Arial" w:cs="Arial" w:hint="default"/>
    </w:rPr>
  </w:style>
  <w:style w:type="character" w:customStyle="1" w:styleId="a-size-large">
    <w:name w:val="a-size-large"/>
    <w:basedOn w:val="DefaultParagraphFont"/>
    <w:rsid w:val="003B5353"/>
  </w:style>
  <w:style w:type="character" w:customStyle="1" w:styleId="a-size-extra-large">
    <w:name w:val="a-size-extra-large"/>
    <w:basedOn w:val="DefaultParagraphFont"/>
    <w:rsid w:val="003B5353"/>
  </w:style>
  <w:style w:type="character" w:customStyle="1" w:styleId="Heading1Char">
    <w:name w:val="Heading 1 Char"/>
    <w:basedOn w:val="DefaultParagraphFont"/>
    <w:link w:val="Heading1"/>
    <w:uiPriority w:val="9"/>
    <w:rsid w:val="003B5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B847FA"/>
    <w:pPr>
      <w:ind w:left="720"/>
      <w:contextualSpacing/>
    </w:pPr>
  </w:style>
  <w:style w:type="character" w:styleId="Hyperlink">
    <w:name w:val="Hyperlink"/>
    <w:uiPriority w:val="99"/>
    <w:unhideWhenUsed/>
    <w:rsid w:val="007D721E"/>
    <w:rPr>
      <w:color w:val="0000FF"/>
      <w:u w:val="single"/>
    </w:rPr>
  </w:style>
  <w:style w:type="table" w:styleId="TableGrid">
    <w:name w:val="Table Grid"/>
    <w:basedOn w:val="TableNormal"/>
    <w:uiPriority w:val="59"/>
    <w:rsid w:val="0017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4563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1157BD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NoSpacing">
    <w:name w:val="No Spacing"/>
    <w:link w:val="NoSpacingChar"/>
    <w:uiPriority w:val="1"/>
    <w:qFormat/>
    <w:rsid w:val="008B4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4C96"/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B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7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hub.ama-assn.org/health-systems-science/by-top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hub.ama-assn.org/health-systems-science/by-topi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tgers.primo.exlibrisgroup.com/discovery/fulldisplay?docid=alma991031521849204646&amp;context=L&amp;vid=01RUT_INST:01RUT&amp;isFrbr=true&amp;tab=Everything&amp;lang=en" TargetMode="External"/><Relationship Id="rId11" Type="http://schemas.openxmlformats.org/officeDocument/2006/relationships/hyperlink" Target="https://edhub.ama-assn.org/health-systems-science/interactive/180282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hub.ama-assn.org/health-systems-science/interactive/18028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hub.ama-assn.org/health-systems-science/interactive/1874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9B4D-7B61-447B-B5B7-4F34568E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RWJMS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Like, Robert</dc:creator>
  <cp:lastModifiedBy>Betsy Mathew</cp:lastModifiedBy>
  <cp:revision>12</cp:revision>
  <dcterms:created xsi:type="dcterms:W3CDTF">2024-05-08T22:12:00Z</dcterms:created>
  <dcterms:modified xsi:type="dcterms:W3CDTF">2024-05-15T13:23:00Z</dcterms:modified>
</cp:coreProperties>
</file>