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F4E9D" w14:textId="4C88B93A" w:rsidR="002B0733" w:rsidRDefault="00214FD6">
      <w:pPr>
        <w:pStyle w:val="Heading2"/>
      </w:pPr>
      <w:r>
        <w:t>Lesson</w:t>
      </w:r>
      <w:r w:rsidR="00000000">
        <w:t xml:space="preserve"> 7: Using Data and Evidence in Proposals </w:t>
      </w:r>
    </w:p>
    <w:p w14:paraId="2F87C9E8" w14:textId="77777777" w:rsidR="002B0733" w:rsidRDefault="002B0733"/>
    <w:p w14:paraId="0759A034" w14:textId="77777777" w:rsidR="002B0733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Activity – PLEASE PICK ONE. Choose whichever one will most advance the work of your organizational readiness.</w:t>
      </w:r>
    </w:p>
    <w:p w14:paraId="684A6B4C" w14:textId="77777777" w:rsidR="002B0733" w:rsidRDefault="002B0733">
      <w:pPr>
        <w:rPr>
          <w:sz w:val="24"/>
          <w:szCs w:val="24"/>
        </w:rPr>
      </w:pPr>
    </w:p>
    <w:p w14:paraId="0A03249F" w14:textId="1A407CAB" w:rsidR="002B0733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To keep things organized, we suggest creating a folder on your computer called “Grant Writing Skills </w:t>
      </w:r>
      <w:r w:rsidR="00214FD6">
        <w:rPr>
          <w:sz w:val="24"/>
          <w:szCs w:val="24"/>
        </w:rPr>
        <w:t>Activities</w:t>
      </w:r>
      <w:r>
        <w:rPr>
          <w:sz w:val="24"/>
          <w:szCs w:val="24"/>
        </w:rPr>
        <w:t>” where you can save all your work in one place for easy access later.</w:t>
      </w:r>
    </w:p>
    <w:p w14:paraId="35A08B5B" w14:textId="77777777" w:rsidR="002B0733" w:rsidRDefault="002B0733">
      <w:pPr>
        <w:rPr>
          <w:b/>
          <w:sz w:val="28"/>
          <w:szCs w:val="28"/>
        </w:rPr>
      </w:pPr>
    </w:p>
    <w:p w14:paraId="6B0EE03F" w14:textId="77777777" w:rsidR="002B0733" w:rsidRDefault="002B0733">
      <w:pPr>
        <w:rPr>
          <w:b/>
          <w:sz w:val="28"/>
          <w:szCs w:val="28"/>
        </w:rPr>
      </w:pPr>
    </w:p>
    <w:p w14:paraId="34BDC7F3" w14:textId="4E1B41B0" w:rsidR="002B07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Use the Rutgers Dashboard </w:t>
      </w:r>
      <w:r w:rsidR="006610F9">
        <w:rPr>
          <w:color w:val="000000"/>
        </w:rPr>
        <w:t>(</w:t>
      </w:r>
      <w:hyperlink r:id="rId8" w:history="1">
        <w:r w:rsidR="006610F9" w:rsidRPr="00AA28A5">
          <w:rPr>
            <w:rStyle w:val="Hyperlink"/>
          </w:rPr>
          <w:t>https://njfoo</w:t>
        </w:r>
        <w:r w:rsidR="006610F9" w:rsidRPr="00AA28A5">
          <w:rPr>
            <w:rStyle w:val="Hyperlink"/>
          </w:rPr>
          <w:t>d</w:t>
        </w:r>
        <w:r w:rsidR="006610F9" w:rsidRPr="00AA28A5">
          <w:rPr>
            <w:rStyle w:val="Hyperlink"/>
          </w:rPr>
          <w:t>dashboard.rutgers.edu/</w:t>
        </w:r>
      </w:hyperlink>
      <w:r w:rsidR="006610F9">
        <w:rPr>
          <w:color w:val="000000"/>
        </w:rPr>
        <w:t xml:space="preserve">) </w:t>
      </w:r>
      <w:r>
        <w:rPr>
          <w:color w:val="000000"/>
        </w:rPr>
        <w:t xml:space="preserve">to compile 3-4 key statistics to profile demographics from your organization's home community. </w:t>
      </w:r>
    </w:p>
    <w:p w14:paraId="6FAC80E1" w14:textId="77777777" w:rsidR="002B0733" w:rsidRDefault="002B0733"/>
    <w:p w14:paraId="47D91C24" w14:textId="77777777" w:rsidR="002B0733" w:rsidRDefault="002B0733"/>
    <w:p w14:paraId="6F197A33" w14:textId="77777777" w:rsidR="002B0733" w:rsidRDefault="00000000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OR</w:t>
      </w:r>
    </w:p>
    <w:p w14:paraId="3F71F0A9" w14:textId="77777777" w:rsidR="002B0733" w:rsidRDefault="002B0733"/>
    <w:p w14:paraId="112A603C" w14:textId="498311AE" w:rsidR="002B073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Identify any </w:t>
      </w:r>
      <w:r w:rsidR="006610F9">
        <w:rPr>
          <w:color w:val="000000"/>
        </w:rPr>
        <w:t>two NJ-specific and two national</w:t>
      </w:r>
      <w:r>
        <w:rPr>
          <w:color w:val="000000"/>
        </w:rPr>
        <w:t xml:space="preserve"> public sources you find useful/applicable to your organization's mission. </w:t>
      </w:r>
    </w:p>
    <w:p w14:paraId="21BA934C" w14:textId="77777777" w:rsidR="002B0733" w:rsidRDefault="002B0733"/>
    <w:p w14:paraId="0DB1989D" w14:textId="77777777" w:rsidR="002B0733" w:rsidRDefault="002B0733"/>
    <w:sectPr w:rsidR="002B0733">
      <w:headerReference w:type="default" r:id="rId9"/>
      <w:headerReference w:type="first" r:id="rId10"/>
      <w:pgSz w:w="12240" w:h="15840"/>
      <w:pgMar w:top="2880" w:right="1080" w:bottom="720" w:left="182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98A94" w14:textId="77777777" w:rsidR="003F4639" w:rsidRDefault="003F4639">
      <w:r>
        <w:separator/>
      </w:r>
    </w:p>
  </w:endnote>
  <w:endnote w:type="continuationSeparator" w:id="0">
    <w:p w14:paraId="05EDE58C" w14:textId="77777777" w:rsidR="003F4639" w:rsidRDefault="003F4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">
    <w:altName w:val="Book Antiqu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2D231" w14:textId="77777777" w:rsidR="003F4639" w:rsidRDefault="003F4639">
      <w:r>
        <w:separator/>
      </w:r>
    </w:p>
  </w:footnote>
  <w:footnote w:type="continuationSeparator" w:id="0">
    <w:p w14:paraId="6617A43A" w14:textId="77777777" w:rsidR="003F4639" w:rsidRDefault="003F4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055BD" w14:textId="77777777" w:rsidR="002B0733" w:rsidRDefault="002B0733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76D9" w14:textId="77777777" w:rsidR="002B0733" w:rsidRDefault="00000000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080"/>
      <w:rPr>
        <w:sz w:val="21"/>
        <w:szCs w:val="21"/>
      </w:rPr>
    </w:pPr>
    <w:r>
      <w:rPr>
        <w:noProof/>
        <w:sz w:val="20"/>
        <w:szCs w:val="20"/>
      </w:rPr>
      <w:drawing>
        <wp:inline distT="114300" distB="114300" distL="114300" distR="114300" wp14:anchorId="7E82F8D6" wp14:editId="019128D3">
          <wp:extent cx="1540042" cy="456534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0042" cy="4565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E5E49"/>
    <w:multiLevelType w:val="multilevel"/>
    <w:tmpl w:val="DF4856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18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733"/>
    <w:rsid w:val="000E4C97"/>
    <w:rsid w:val="00214FD6"/>
    <w:rsid w:val="002B0733"/>
    <w:rsid w:val="003F4639"/>
    <w:rsid w:val="0066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3F186"/>
  <w15:docId w15:val="{0CFE07BC-93BD-4188-913D-E49210AA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="Palatino" w:hAnsi="Palatino" w:cs="Palatino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5274B"/>
    <w:pPr>
      <w:ind w:left="720"/>
      <w:contextualSpacing/>
    </w:pPr>
  </w:style>
  <w:style w:type="table" w:styleId="TableGrid">
    <w:name w:val="Table Grid"/>
    <w:basedOn w:val="TableNormal"/>
    <w:uiPriority w:val="39"/>
    <w:rsid w:val="00052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661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fooddashboard.rutgers.ed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C0z29Z1qbYqxI5tuaGJJ3NmAww==">CgMxLjA4AHIhMUZwZTg4T2pHelpvb0swSk1vY0lkdnhkNDNQY1ByVTVW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Relations</dc:creator>
  <cp:lastModifiedBy>Lexi Tassone</cp:lastModifiedBy>
  <cp:revision>2</cp:revision>
  <dcterms:created xsi:type="dcterms:W3CDTF">2026-06-23T19:07:00Z</dcterms:created>
  <dcterms:modified xsi:type="dcterms:W3CDTF">2026-06-23T19:07:00Z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0x010100B92B450FAE13DF428D452D28570B249E</vt:lpwstr>
  </property>
  <property fmtid="{D5CDD505-2E9C-101B-9397-08002B2CF9AE}" pid="3" name="MediaServiceImageTags">
    <vt:lpwstr/>
  </property>
</Properties>
</file>