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49B7" w14:textId="68A52479" w:rsidR="0041432A" w:rsidRDefault="00AB5164" w:rsidP="008430C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Understanding Students with Chronic Migraines: A Guide for Teachers </w:t>
      </w:r>
    </w:p>
    <w:p w14:paraId="055CC388" w14:textId="77777777" w:rsidR="008430C6" w:rsidRDefault="008430C6" w:rsidP="008430C6">
      <w:pPr>
        <w:spacing w:after="0" w:line="240" w:lineRule="auto"/>
        <w:rPr>
          <w:rFonts w:ascii="Verdana" w:hAnsi="Verdana"/>
        </w:rPr>
      </w:pPr>
    </w:p>
    <w:p w14:paraId="2B4D8CC1" w14:textId="0D319796" w:rsidR="00AB5164" w:rsidRDefault="00AB5164" w:rsidP="008430C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Chronic Migraines are Different Than Headaches</w:t>
      </w:r>
    </w:p>
    <w:p w14:paraId="4518CC1F" w14:textId="77777777" w:rsidR="008430C6" w:rsidRPr="008430C6" w:rsidRDefault="00AB5164" w:rsidP="008430C6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Migraines are more than just headaches. Pediatric migraine is one of the most common neurological disorders affecting 10-20% of school-aged children severely affecting their day-to-day functioning.</w:t>
      </w:r>
      <w:r w:rsidR="008430C6">
        <w:rPr>
          <w:rFonts w:ascii="Verdana" w:hAnsi="Verdana"/>
          <w:vertAlign w:val="superscript"/>
        </w:rPr>
        <w:fldChar w:fldCharType="begin"/>
      </w:r>
      <w:r w:rsidR="008430C6">
        <w:rPr>
          <w:rFonts w:ascii="Verdana" w:hAnsi="Verdana"/>
          <w:vertAlign w:val="superscript"/>
        </w:rPr>
        <w:instrText>HYPERLINK "https://doi.org/10.1007/s00431-025-06199-1"</w:instrText>
      </w:r>
      <w:r w:rsidR="008430C6">
        <w:rPr>
          <w:rFonts w:ascii="Verdana" w:hAnsi="Verdana"/>
          <w:vertAlign w:val="superscript"/>
        </w:rPr>
      </w:r>
      <w:r w:rsidR="008430C6">
        <w:rPr>
          <w:rFonts w:ascii="Verdana" w:hAnsi="Verdana"/>
          <w:vertAlign w:val="superscript"/>
        </w:rPr>
        <w:fldChar w:fldCharType="separate"/>
      </w:r>
      <w:r w:rsidRPr="008430C6">
        <w:rPr>
          <w:rStyle w:val="Hyperlink"/>
          <w:rFonts w:ascii="Verdana" w:hAnsi="Verdana"/>
          <w:vertAlign w:val="superscript"/>
        </w:rPr>
        <w:t>1</w:t>
      </w:r>
      <w:r w:rsidR="008430C6">
        <w:rPr>
          <w:rFonts w:ascii="Verdana" w:hAnsi="Verdana"/>
          <w:vertAlign w:val="superscript"/>
        </w:rPr>
        <w:fldChar w:fldCharType="end"/>
      </w:r>
    </w:p>
    <w:p w14:paraId="42A4E5F6" w14:textId="7EF1D8D3" w:rsidR="008430C6" w:rsidRPr="008430C6" w:rsidRDefault="008430C6" w:rsidP="008430C6">
      <w:pPr>
        <w:numPr>
          <w:ilvl w:val="0"/>
          <w:numId w:val="1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8430C6">
        <w:rPr>
          <w:rFonts w:ascii="Verdana" w:eastAsia="Times New Roman" w:hAnsi="Verdana" w:cs="Times New Roman"/>
          <w:kern w:val="0"/>
          <w14:ligatures w14:val="none"/>
        </w:rPr>
        <w:t>A migraine involves moderate to severe head pain that may worsen with movement and is often accompanied by additional symptoms</w:t>
      </w:r>
      <w:hyperlink r:id="rId5" w:history="1">
        <w:r w:rsidRPr="008430C6">
          <w:rPr>
            <w:rStyle w:val="Hyperlink"/>
            <w:rFonts w:ascii="Verdana" w:eastAsia="Times New Roman" w:hAnsi="Verdana" w:cs="Times New Roman"/>
            <w:kern w:val="0"/>
            <w:vertAlign w:val="superscript"/>
            <w14:ligatures w14:val="none"/>
          </w:rPr>
          <w:t>2</w:t>
        </w:r>
      </w:hyperlink>
      <w:r w:rsidRPr="008430C6">
        <w:rPr>
          <w:rFonts w:ascii="Verdana" w:eastAsia="Times New Roman" w:hAnsi="Verdana" w:cs="Times New Roman"/>
          <w:kern w:val="0"/>
          <w14:ligatures w14:val="none"/>
        </w:rPr>
        <w:t>:</w:t>
      </w:r>
    </w:p>
    <w:p w14:paraId="4B16EEE0" w14:textId="77777777" w:rsidR="008430C6" w:rsidRPr="008430C6" w:rsidRDefault="008430C6" w:rsidP="008430C6">
      <w:pPr>
        <w:numPr>
          <w:ilvl w:val="1"/>
          <w:numId w:val="1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8430C6">
        <w:rPr>
          <w:rFonts w:ascii="Verdana" w:eastAsia="Times New Roman" w:hAnsi="Verdana" w:cs="Times New Roman"/>
          <w:kern w:val="0"/>
          <w14:ligatures w14:val="none"/>
        </w:rPr>
        <w:t xml:space="preserve">Sensitivity to light </w:t>
      </w:r>
    </w:p>
    <w:p w14:paraId="49D6DF6A" w14:textId="77777777" w:rsidR="008430C6" w:rsidRPr="008430C6" w:rsidRDefault="008430C6" w:rsidP="008430C6">
      <w:pPr>
        <w:numPr>
          <w:ilvl w:val="1"/>
          <w:numId w:val="1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8430C6">
        <w:rPr>
          <w:rFonts w:ascii="Verdana" w:eastAsia="Times New Roman" w:hAnsi="Verdana" w:cs="Times New Roman"/>
          <w:kern w:val="0"/>
          <w14:ligatures w14:val="none"/>
        </w:rPr>
        <w:t>Sensitivity to sound</w:t>
      </w:r>
    </w:p>
    <w:p w14:paraId="5345CFC1" w14:textId="77777777" w:rsidR="008430C6" w:rsidRPr="008430C6" w:rsidRDefault="008430C6" w:rsidP="008430C6">
      <w:pPr>
        <w:numPr>
          <w:ilvl w:val="1"/>
          <w:numId w:val="1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8430C6">
        <w:rPr>
          <w:rFonts w:ascii="Verdana" w:eastAsia="Times New Roman" w:hAnsi="Verdana" w:cs="Times New Roman"/>
          <w:kern w:val="0"/>
          <w14:ligatures w14:val="none"/>
        </w:rPr>
        <w:t>Nausea or vomiting</w:t>
      </w:r>
    </w:p>
    <w:p w14:paraId="38400EAF" w14:textId="77777777" w:rsidR="008430C6" w:rsidRPr="008430C6" w:rsidRDefault="008430C6" w:rsidP="008430C6">
      <w:pPr>
        <w:numPr>
          <w:ilvl w:val="1"/>
          <w:numId w:val="1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8430C6">
        <w:rPr>
          <w:rFonts w:ascii="Verdana" w:eastAsia="Times New Roman" w:hAnsi="Verdana" w:cs="Times New Roman"/>
          <w:kern w:val="0"/>
          <w14:ligatures w14:val="none"/>
        </w:rPr>
        <w:t>Dizziness</w:t>
      </w:r>
    </w:p>
    <w:p w14:paraId="0C8014D0" w14:textId="77777777" w:rsidR="008430C6" w:rsidRPr="008430C6" w:rsidRDefault="008430C6" w:rsidP="008430C6">
      <w:pPr>
        <w:numPr>
          <w:ilvl w:val="1"/>
          <w:numId w:val="1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8430C6">
        <w:rPr>
          <w:rFonts w:ascii="Verdana" w:eastAsia="Times New Roman" w:hAnsi="Verdana" w:cs="Times New Roman"/>
          <w:kern w:val="0"/>
          <w14:ligatures w14:val="none"/>
        </w:rPr>
        <w:t xml:space="preserve">Fatigue </w:t>
      </w:r>
    </w:p>
    <w:p w14:paraId="28AB1CBF" w14:textId="77777777" w:rsidR="008430C6" w:rsidRPr="008430C6" w:rsidRDefault="008430C6" w:rsidP="008430C6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8430C6">
        <w:rPr>
          <w:rFonts w:ascii="Verdana" w:eastAsia="Times New Roman" w:hAnsi="Verdana" w:cs="Times New Roman"/>
          <w:kern w:val="0"/>
          <w14:ligatures w14:val="none"/>
        </w:rPr>
        <w:t>Difficulty concentrating</w:t>
      </w:r>
    </w:p>
    <w:p w14:paraId="7A3FEEAE" w14:textId="3C58455B" w:rsidR="008430C6" w:rsidRPr="008430C6" w:rsidRDefault="008430C6" w:rsidP="008430C6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8430C6">
        <w:rPr>
          <w:rFonts w:ascii="Verdana" w:eastAsia="Times New Roman" w:hAnsi="Verdana" w:cs="Times New Roman"/>
          <w:kern w:val="0"/>
          <w14:ligatures w14:val="none"/>
        </w:rPr>
        <w:t>Some students experience auras, which are warning signs before a</w:t>
      </w:r>
      <w:r>
        <w:rPr>
          <w:rFonts w:ascii="Verdana" w:eastAsia="Times New Roman" w:hAnsi="Verdana" w:cs="Times New Roman"/>
          <w:kern w:val="0"/>
          <w14:ligatures w14:val="none"/>
        </w:rPr>
        <w:t xml:space="preserve"> </w:t>
      </w:r>
      <w:r w:rsidRPr="008430C6">
        <w:rPr>
          <w:rFonts w:ascii="Verdana" w:eastAsia="Times New Roman" w:hAnsi="Verdana" w:cs="Times New Roman"/>
          <w:kern w:val="0"/>
          <w14:ligatures w14:val="none"/>
        </w:rPr>
        <w:t>migraine begins. This includes flashing lights, blind spots, tingling sensations, or temporary difficulty speaking</w:t>
      </w:r>
      <w:hyperlink r:id="rId6" w:history="1">
        <w:r w:rsidRPr="008430C6">
          <w:rPr>
            <w:rStyle w:val="Hyperlink"/>
            <w:rFonts w:ascii="Verdana" w:eastAsia="Times New Roman" w:hAnsi="Verdana" w:cs="Times New Roman"/>
            <w:kern w:val="0"/>
            <w:vertAlign w:val="superscript"/>
            <w14:ligatures w14:val="none"/>
          </w:rPr>
          <w:t>2</w:t>
        </w:r>
      </w:hyperlink>
      <w:r w:rsidRPr="008430C6">
        <w:rPr>
          <w:rFonts w:ascii="Verdana" w:eastAsia="Times New Roman" w:hAnsi="Verdana" w:cs="Times New Roman"/>
          <w:kern w:val="0"/>
          <w14:ligatures w14:val="none"/>
        </w:rPr>
        <w:t xml:space="preserve">. </w:t>
      </w:r>
    </w:p>
    <w:p w14:paraId="6C297892" w14:textId="1FBD596A" w:rsidR="008430C6" w:rsidRDefault="008430C6" w:rsidP="008430C6">
      <w:pPr>
        <w:numPr>
          <w:ilvl w:val="0"/>
          <w:numId w:val="3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8430C6">
        <w:rPr>
          <w:rFonts w:ascii="Verdana" w:eastAsia="Times New Roman" w:hAnsi="Verdana" w:cs="Times New Roman"/>
          <w:kern w:val="0"/>
          <w14:ligatures w14:val="none"/>
        </w:rPr>
        <w:t>Migraines can last as little as one hour or up to a full da</w:t>
      </w:r>
      <w:r>
        <w:rPr>
          <w:rFonts w:ascii="Verdana" w:eastAsia="Times New Roman" w:hAnsi="Verdana" w:cs="Times New Roman"/>
          <w:kern w:val="0"/>
          <w14:ligatures w14:val="none"/>
        </w:rPr>
        <w:t>y</w:t>
      </w:r>
      <w:hyperlink r:id="rId7" w:history="1">
        <w:r w:rsidRPr="008430C6">
          <w:rPr>
            <w:rStyle w:val="Hyperlink"/>
            <w:rFonts w:ascii="Verdana" w:eastAsia="Times New Roman" w:hAnsi="Verdana" w:cs="Times New Roman"/>
            <w:kern w:val="0"/>
            <w:vertAlign w:val="superscript"/>
            <w14:ligatures w14:val="none"/>
          </w:rPr>
          <w:t>2</w:t>
        </w:r>
      </w:hyperlink>
      <w:r>
        <w:rPr>
          <w:rFonts w:ascii="Verdana" w:eastAsia="Times New Roman" w:hAnsi="Verdana" w:cs="Times New Roman"/>
          <w:kern w:val="0"/>
          <w14:ligatures w14:val="none"/>
        </w:rPr>
        <w:t>.</w:t>
      </w:r>
    </w:p>
    <w:p w14:paraId="507CF26F" w14:textId="77777777" w:rsidR="008430C6" w:rsidRPr="008430C6" w:rsidRDefault="008430C6" w:rsidP="008430C6">
      <w:pPr>
        <w:spacing w:before="100" w:beforeAutospacing="1"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</w:p>
    <w:p w14:paraId="58A4331E" w14:textId="7BDA9FA9" w:rsidR="008430C6" w:rsidRDefault="008430C6" w:rsidP="008430C6">
      <w:pPr>
        <w:spacing w:after="0" w:line="240" w:lineRule="auto"/>
        <w:rPr>
          <w:rFonts w:ascii="Verdana" w:eastAsia="Times New Roman" w:hAnsi="Verdana" w:cs="Times New Roman"/>
          <w:kern w:val="0"/>
          <w:vertAlign w:val="superscript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>Common Triggers</w:t>
      </w:r>
      <w:r>
        <w:rPr>
          <w:rFonts w:ascii="Verdana" w:eastAsia="Times New Roman" w:hAnsi="Verdana" w:cs="Times New Roman"/>
          <w:kern w:val="0"/>
          <w:vertAlign w:val="superscript"/>
          <w14:ligatures w14:val="none"/>
        </w:rPr>
        <w:fldChar w:fldCharType="begin"/>
      </w:r>
      <w:r>
        <w:rPr>
          <w:rFonts w:ascii="Verdana" w:eastAsia="Times New Roman" w:hAnsi="Verdana" w:cs="Times New Roman"/>
          <w:kern w:val="0"/>
          <w:vertAlign w:val="superscript"/>
          <w14:ligatures w14:val="none"/>
        </w:rPr>
        <w:instrText>HYPERLINK "https://headaches.org/resources/childrens-headache-disorders/"</w:instrText>
      </w:r>
      <w:r>
        <w:rPr>
          <w:rFonts w:ascii="Verdana" w:eastAsia="Times New Roman" w:hAnsi="Verdana" w:cs="Times New Roman"/>
          <w:kern w:val="0"/>
          <w:vertAlign w:val="superscript"/>
          <w14:ligatures w14:val="none"/>
        </w:rPr>
      </w:r>
      <w:r>
        <w:rPr>
          <w:rFonts w:ascii="Verdana" w:eastAsia="Times New Roman" w:hAnsi="Verdana" w:cs="Times New Roman"/>
          <w:kern w:val="0"/>
          <w:vertAlign w:val="superscript"/>
          <w14:ligatures w14:val="none"/>
        </w:rPr>
        <w:fldChar w:fldCharType="separate"/>
      </w:r>
      <w:r w:rsidRPr="008430C6">
        <w:rPr>
          <w:rStyle w:val="Hyperlink"/>
          <w:rFonts w:ascii="Verdana" w:eastAsia="Times New Roman" w:hAnsi="Verdana" w:cs="Times New Roman"/>
          <w:kern w:val="0"/>
          <w:vertAlign w:val="superscript"/>
          <w14:ligatures w14:val="none"/>
        </w:rPr>
        <w:t>2</w:t>
      </w:r>
      <w:r>
        <w:rPr>
          <w:rFonts w:ascii="Verdana" w:eastAsia="Times New Roman" w:hAnsi="Verdana" w:cs="Times New Roman"/>
          <w:kern w:val="0"/>
          <w:vertAlign w:val="superscript"/>
          <w14:ligatures w14:val="none"/>
        </w:rPr>
        <w:fldChar w:fldCharType="end"/>
      </w:r>
    </w:p>
    <w:p w14:paraId="3D47BFDC" w14:textId="3E433F5A" w:rsidR="008430C6" w:rsidRDefault="008430C6" w:rsidP="008430C6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>Bright lights or loud noises</w:t>
      </w:r>
    </w:p>
    <w:p w14:paraId="62E06FCE" w14:textId="464A9406" w:rsidR="008430C6" w:rsidRDefault="008430C6" w:rsidP="008430C6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 xml:space="preserve">Stress (related to schoolwork or tests) </w:t>
      </w:r>
    </w:p>
    <w:p w14:paraId="2444D22A" w14:textId="3987A217" w:rsidR="008430C6" w:rsidRDefault="008430C6" w:rsidP="008430C6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>Changes in sleep routines</w:t>
      </w:r>
    </w:p>
    <w:p w14:paraId="08D8ACE6" w14:textId="26F24655" w:rsidR="008430C6" w:rsidRDefault="008430C6" w:rsidP="008430C6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>Skipping a meal or dehydration</w:t>
      </w:r>
    </w:p>
    <w:p w14:paraId="69ECCC0B" w14:textId="484B0F6D" w:rsidR="008430C6" w:rsidRDefault="008430C6" w:rsidP="008430C6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>Certain foods or beverages</w:t>
      </w:r>
    </w:p>
    <w:p w14:paraId="2A627574" w14:textId="67F93EA9" w:rsidR="008430C6" w:rsidRDefault="008430C6" w:rsidP="008430C6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 xml:space="preserve">Hormonal changes during adolescence. </w:t>
      </w:r>
    </w:p>
    <w:p w14:paraId="0E0AC914" w14:textId="14127A66" w:rsidR="008430C6" w:rsidRDefault="008430C6" w:rsidP="008430C6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 xml:space="preserve">Teachers and students can help learn how to recognize these early warning signs. </w:t>
      </w:r>
    </w:p>
    <w:p w14:paraId="075613F2" w14:textId="46E7B690" w:rsidR="008430C6" w:rsidRDefault="008430C6" w:rsidP="008430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 xml:space="preserve">What Might This Look Like in Your Classroom? </w:t>
      </w:r>
    </w:p>
    <w:p w14:paraId="1A1AA702" w14:textId="77A4FD24" w:rsidR="008430C6" w:rsidRDefault="008430C6" w:rsidP="008430C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>Your student might appear disengaged, tired, or irritable during or after a migraine. Without understanding the condition, this could look like the student has a lack of motivation or behavioral issues</w:t>
      </w:r>
      <w:hyperlink r:id="rId8" w:history="1">
        <w:r w:rsidRPr="008430C6">
          <w:rPr>
            <w:rStyle w:val="Hyperlink"/>
            <w:rFonts w:ascii="Verdana" w:eastAsia="Times New Roman" w:hAnsi="Verdana" w:cs="Times New Roman"/>
            <w:kern w:val="0"/>
            <w:vertAlign w:val="superscript"/>
            <w14:ligatures w14:val="none"/>
          </w:rPr>
          <w:t>3</w:t>
        </w:r>
      </w:hyperlink>
      <w:r>
        <w:rPr>
          <w:rFonts w:ascii="Verdana" w:eastAsia="Times New Roman" w:hAnsi="Verdana" w:cs="Times New Roman"/>
          <w:kern w:val="0"/>
          <w14:ligatures w14:val="none"/>
        </w:rPr>
        <w:t>.</w:t>
      </w:r>
    </w:p>
    <w:p w14:paraId="10CA8FF2" w14:textId="331DDFBE" w:rsidR="008430C6" w:rsidRDefault="008430C6" w:rsidP="008430C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>Pediatric migraines are associated with missed school days and decreased academic functioning</w:t>
      </w:r>
      <w:hyperlink r:id="rId9" w:history="1">
        <w:r w:rsidRPr="008430C6">
          <w:rPr>
            <w:rStyle w:val="Hyperlink"/>
            <w:rFonts w:ascii="Verdana" w:eastAsia="Times New Roman" w:hAnsi="Verdana" w:cs="Times New Roman"/>
            <w:kern w:val="0"/>
            <w:vertAlign w:val="superscript"/>
            <w14:ligatures w14:val="none"/>
          </w:rPr>
          <w:t>3</w:t>
        </w:r>
      </w:hyperlink>
      <w:r>
        <w:rPr>
          <w:rFonts w:ascii="Verdana" w:eastAsia="Times New Roman" w:hAnsi="Verdana" w:cs="Times New Roman"/>
          <w:kern w:val="0"/>
          <w14:ligatures w14:val="none"/>
        </w:rPr>
        <w:t>.</w:t>
      </w:r>
    </w:p>
    <w:p w14:paraId="7268B63A" w14:textId="77777777" w:rsidR="002C2DD0" w:rsidRDefault="008430C6" w:rsidP="008430C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>Depending on pain severity and frequency, this can affect attention, concentration, and school engagement</w:t>
      </w:r>
      <w:hyperlink r:id="rId10" w:history="1">
        <w:r w:rsidRPr="002C2DD0">
          <w:rPr>
            <w:rStyle w:val="Hyperlink"/>
            <w:rFonts w:ascii="Verdana" w:eastAsia="Times New Roman" w:hAnsi="Verdana" w:cs="Times New Roman"/>
            <w:kern w:val="0"/>
            <w:vertAlign w:val="superscript"/>
            <w14:ligatures w14:val="none"/>
          </w:rPr>
          <w:t>4</w:t>
        </w:r>
      </w:hyperlink>
      <w:r>
        <w:rPr>
          <w:rFonts w:ascii="Verdana" w:eastAsia="Times New Roman" w:hAnsi="Verdana" w:cs="Times New Roman"/>
          <w:kern w:val="0"/>
          <w14:ligatures w14:val="none"/>
        </w:rPr>
        <w:t>.</w:t>
      </w:r>
    </w:p>
    <w:p w14:paraId="488064EB" w14:textId="77777777" w:rsidR="002C2DD0" w:rsidRDefault="002C2DD0" w:rsidP="002C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 xml:space="preserve">How Can You Support in the Classroom? </w:t>
      </w:r>
    </w:p>
    <w:p w14:paraId="2A86681A" w14:textId="6E36C10B" w:rsidR="008430C6" w:rsidRDefault="002C2DD0" w:rsidP="002C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>Supports in the Classrom</w:t>
      </w:r>
      <w:hyperlink r:id="rId11" w:history="1">
        <w:r w:rsidRPr="002C2DD0">
          <w:rPr>
            <w:rStyle w:val="Hyperlink"/>
            <w:rFonts w:ascii="Verdana" w:eastAsia="Times New Roman" w:hAnsi="Verdana" w:cs="Times New Roman"/>
            <w:kern w:val="0"/>
            <w:vertAlign w:val="superscript"/>
            <w14:ligatures w14:val="none"/>
          </w:rPr>
          <w:t>5</w:t>
        </w:r>
      </w:hyperlink>
      <w:r w:rsidR="008430C6" w:rsidRPr="002C2DD0">
        <w:rPr>
          <w:rFonts w:ascii="Verdana" w:eastAsia="Times New Roman" w:hAnsi="Verdana" w:cs="Times New Roman"/>
          <w:kern w:val="0"/>
          <w14:ligatures w14:val="none"/>
        </w:rPr>
        <w:t xml:space="preserve"> </w:t>
      </w:r>
    </w:p>
    <w:p w14:paraId="17A12CCE" w14:textId="41AEF4AE" w:rsidR="002C2DD0" w:rsidRDefault="002C2DD0" w:rsidP="002C2DD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i/>
          <w:iCs/>
          <w:kern w:val="0"/>
          <w14:ligatures w14:val="none"/>
        </w:rPr>
        <w:lastRenderedPageBreak/>
        <w:t xml:space="preserve">Recognize early warning signs. </w:t>
      </w:r>
    </w:p>
    <w:p w14:paraId="06D43D8E" w14:textId="58540B10" w:rsidR="002C2DD0" w:rsidRDefault="002C2DD0" w:rsidP="002C2DD0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 xml:space="preserve">If a student reports their symptoms, take it seriously. </w:t>
      </w:r>
    </w:p>
    <w:p w14:paraId="521930D1" w14:textId="726F4B66" w:rsidR="002C2DD0" w:rsidRDefault="002C2DD0" w:rsidP="002C2DD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i/>
          <w:iCs/>
          <w:kern w:val="0"/>
          <w14:ligatures w14:val="none"/>
        </w:rPr>
        <w:t xml:space="preserve">Allow prompt access to treatment. </w:t>
      </w:r>
    </w:p>
    <w:p w14:paraId="2069F859" w14:textId="318868ED" w:rsidR="002C2DD0" w:rsidRDefault="002C2DD0" w:rsidP="002C2DD0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 xml:space="preserve">Allow them to go to the school nurse and understand early treatment may prevent a longer absence. </w:t>
      </w:r>
    </w:p>
    <w:p w14:paraId="5667686A" w14:textId="116F28CF" w:rsidR="002C2DD0" w:rsidRDefault="002C2DD0" w:rsidP="002C2DD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i/>
          <w:iCs/>
          <w:kern w:val="0"/>
          <w14:ligatures w14:val="none"/>
        </w:rPr>
        <w:t xml:space="preserve">Provide environmental supports. </w:t>
      </w:r>
    </w:p>
    <w:p w14:paraId="11EA4A38" w14:textId="61E37518" w:rsidR="002C2DD0" w:rsidRDefault="002C2DD0" w:rsidP="002C2DD0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 xml:space="preserve">Allow students to dim screens/lights, when possible, seat them away from bright/loud areas, provide short breaks, offer flexibility with due dates during an episode. </w:t>
      </w:r>
    </w:p>
    <w:p w14:paraId="62DD4367" w14:textId="6A85399F" w:rsidR="002C2DD0" w:rsidRDefault="002C2DD0" w:rsidP="002C2DD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i/>
          <w:iCs/>
          <w:kern w:val="0"/>
          <w14:ligatures w14:val="none"/>
        </w:rPr>
        <w:t xml:space="preserve">Maintain open communication. </w:t>
      </w:r>
    </w:p>
    <w:p w14:paraId="72262DD3" w14:textId="476C363D" w:rsidR="002C2DD0" w:rsidRDefault="002C2DD0" w:rsidP="002C2DD0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 xml:space="preserve">Communicate with families if migraines become frequent or worsen, work with school nurse, and help develop an accommodation plan or 504 if needed. </w:t>
      </w:r>
    </w:p>
    <w:p w14:paraId="767255EF" w14:textId="3336E98F" w:rsidR="002C2DD0" w:rsidRDefault="002C2DD0" w:rsidP="002C2D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>
        <w:rPr>
          <w:rFonts w:ascii="Verdana" w:eastAsia="Times New Roman" w:hAnsi="Verdana" w:cs="Times New Roman"/>
          <w:kern w:val="0"/>
          <w14:ligatures w14:val="none"/>
        </w:rPr>
        <w:t>Common Misconceptions</w:t>
      </w:r>
    </w:p>
    <w:p w14:paraId="4D53AEF9" w14:textId="77777777" w:rsidR="002C2DD0" w:rsidRPr="002C2DD0" w:rsidRDefault="002C2DD0" w:rsidP="002C2DD0">
      <w:pPr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2C2DD0">
        <w:rPr>
          <w:rFonts w:ascii="Verdana" w:eastAsia="Times New Roman" w:hAnsi="Verdana" w:cs="Times New Roman"/>
          <w:i/>
          <w:iCs/>
          <w:kern w:val="0"/>
          <w14:ligatures w14:val="none"/>
        </w:rPr>
        <w:t>“It’s just a bad headache</w:t>
      </w:r>
      <w:r w:rsidRPr="002C2DD0">
        <w:rPr>
          <w:rFonts w:ascii="Verdana" w:eastAsia="Times New Roman" w:hAnsi="Verdana" w:cs="Times New Roman"/>
          <w:kern w:val="0"/>
          <w14:ligatures w14:val="none"/>
        </w:rPr>
        <w:t xml:space="preserve">” </w:t>
      </w:r>
    </w:p>
    <w:p w14:paraId="1E6C604C" w14:textId="256AAF6B" w:rsidR="002C2DD0" w:rsidRPr="002C2DD0" w:rsidRDefault="002C2DD0" w:rsidP="002C2DD0">
      <w:pPr>
        <w:spacing w:after="0" w:line="315" w:lineRule="atLeast"/>
        <w:rPr>
          <w:rFonts w:ascii="Verdana" w:eastAsia="Times New Roman" w:hAnsi="Verdana" w:cs="Times New Roman"/>
          <w:spacing w:val="9"/>
          <w:kern w:val="0"/>
          <w14:ligatures w14:val="none"/>
        </w:rPr>
      </w:pPr>
      <w:r w:rsidRPr="002C2DD0">
        <w:rPr>
          <w:rFonts w:ascii="Verdana" w:eastAsia="Times New Roman" w:hAnsi="Verdana" w:cs="Times New Roman"/>
          <w:spacing w:val="9"/>
          <w:kern w:val="0"/>
          <w14:ligatures w14:val="none"/>
        </w:rPr>
        <w:t>Migraines cause severe pain and multiple physical symptoms that interfere with daily functioning</w:t>
      </w:r>
      <w:hyperlink r:id="rId12" w:history="1">
        <w:r w:rsidRPr="002C2DD0">
          <w:rPr>
            <w:rStyle w:val="Hyperlink"/>
            <w:rFonts w:ascii="Verdana" w:eastAsia="Times New Roman" w:hAnsi="Verdana" w:cs="Times New Roman"/>
            <w:spacing w:val="9"/>
            <w:kern w:val="0"/>
            <w:vertAlign w:val="superscript"/>
            <w14:ligatures w14:val="none"/>
          </w:rPr>
          <w:t>1</w:t>
        </w:r>
      </w:hyperlink>
      <w:r w:rsidRPr="002C2DD0">
        <w:rPr>
          <w:rFonts w:ascii="Verdana" w:eastAsia="Times New Roman" w:hAnsi="Verdana" w:cs="Times New Roman"/>
          <w:spacing w:val="9"/>
          <w:kern w:val="0"/>
          <w14:ligatures w14:val="none"/>
        </w:rPr>
        <w:t xml:space="preserve">. </w:t>
      </w:r>
    </w:p>
    <w:p w14:paraId="3EB71548" w14:textId="77777777" w:rsidR="002C2DD0" w:rsidRPr="002C2DD0" w:rsidRDefault="002C2DD0" w:rsidP="002C2DD0">
      <w:pPr>
        <w:numPr>
          <w:ilvl w:val="0"/>
          <w:numId w:val="9"/>
        </w:numPr>
        <w:spacing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2C2DD0">
        <w:rPr>
          <w:rFonts w:ascii="Verdana" w:eastAsia="Times New Roman" w:hAnsi="Verdana" w:cs="Times New Roman"/>
          <w:i/>
          <w:iCs/>
          <w:kern w:val="0"/>
          <w14:ligatures w14:val="none"/>
        </w:rPr>
        <w:t xml:space="preserve">“They just want to get out of coming to school.” </w:t>
      </w:r>
    </w:p>
    <w:p w14:paraId="10B8448D" w14:textId="1A241CA9" w:rsidR="002C2DD0" w:rsidRPr="002C2DD0" w:rsidRDefault="002C2DD0" w:rsidP="002C2DD0">
      <w:pPr>
        <w:spacing w:after="0" w:line="315" w:lineRule="atLeast"/>
        <w:rPr>
          <w:rFonts w:ascii="Verdana" w:eastAsia="Times New Roman" w:hAnsi="Verdana" w:cs="Times New Roman"/>
          <w:spacing w:val="9"/>
          <w:kern w:val="0"/>
          <w14:ligatures w14:val="none"/>
        </w:rPr>
      </w:pPr>
      <w:r w:rsidRPr="002C2DD0">
        <w:rPr>
          <w:rFonts w:ascii="Verdana" w:eastAsia="Times New Roman" w:hAnsi="Verdana" w:cs="Times New Roman"/>
          <w:spacing w:val="9"/>
          <w:kern w:val="0"/>
          <w14:ligatures w14:val="none"/>
        </w:rPr>
        <w:t>A child or adolescent’s chronic tension-type headaches are real responses (not excuses) to personal, family or school-related stress or challenges</w:t>
      </w:r>
      <w:hyperlink r:id="rId13" w:history="1">
        <w:r w:rsidRPr="002C2DD0">
          <w:rPr>
            <w:rStyle w:val="Hyperlink"/>
            <w:rFonts w:ascii="Verdana" w:eastAsia="Times New Roman" w:hAnsi="Verdana" w:cs="Times New Roman"/>
            <w:spacing w:val="9"/>
            <w:kern w:val="0"/>
            <w:vertAlign w:val="superscript"/>
            <w14:ligatures w14:val="none"/>
          </w:rPr>
          <w:t>2</w:t>
        </w:r>
      </w:hyperlink>
      <w:r>
        <w:rPr>
          <w:rFonts w:ascii="Verdana" w:eastAsia="Times New Roman" w:hAnsi="Verdana" w:cs="Times New Roman"/>
          <w:spacing w:val="9"/>
          <w:kern w:val="0"/>
          <w14:ligatures w14:val="none"/>
        </w:rPr>
        <w:t>.</w:t>
      </w:r>
    </w:p>
    <w:p w14:paraId="082A7D17" w14:textId="77777777" w:rsidR="002C2DD0" w:rsidRPr="002C2DD0" w:rsidRDefault="002C2DD0" w:rsidP="002C2DD0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2C2DD0">
        <w:rPr>
          <w:rFonts w:ascii="Verdana" w:eastAsia="Times New Roman" w:hAnsi="Verdana" w:cs="Times New Roman"/>
          <w:i/>
          <w:iCs/>
          <w:kern w:val="0"/>
          <w14:ligatures w14:val="none"/>
        </w:rPr>
        <w:t xml:space="preserve">“They can push through the pain.” </w:t>
      </w:r>
    </w:p>
    <w:p w14:paraId="5E10EB5D" w14:textId="3615C379" w:rsidR="002C2DD0" w:rsidRPr="002C2DD0" w:rsidRDefault="002C2DD0" w:rsidP="002C2DD0">
      <w:pPr>
        <w:spacing w:after="0" w:line="315" w:lineRule="atLeast"/>
        <w:rPr>
          <w:rFonts w:ascii="Verdana" w:eastAsia="Times New Roman" w:hAnsi="Verdana" w:cs="Times New Roman"/>
          <w:spacing w:val="9"/>
          <w:kern w:val="0"/>
          <w14:ligatures w14:val="none"/>
        </w:rPr>
      </w:pPr>
      <w:r w:rsidRPr="002C2DD0">
        <w:rPr>
          <w:rFonts w:ascii="Verdana" w:eastAsia="Times New Roman" w:hAnsi="Verdana" w:cs="Times New Roman"/>
          <w:spacing w:val="9"/>
          <w:kern w:val="0"/>
          <w14:ligatures w14:val="none"/>
        </w:rPr>
        <w:t>Early treatment and rest can reduce migraine severity and prevent longer absences from school.</w:t>
      </w:r>
      <w:r w:rsidRPr="00D464C9">
        <w:rPr>
          <w:rFonts w:ascii="Verdana" w:eastAsia="Times New Roman" w:hAnsi="Verdana" w:cs="Times New Roman"/>
          <w:spacing w:val="9"/>
          <w:kern w:val="0"/>
          <w14:ligatures w14:val="none"/>
        </w:rPr>
        <w:t xml:space="preserve"> </w:t>
      </w:r>
      <w:r w:rsidRPr="002C2DD0">
        <w:rPr>
          <w:rFonts w:ascii="Verdana" w:eastAsia="Times New Roman" w:hAnsi="Verdana" w:cs="Times New Roman"/>
          <w:spacing w:val="9"/>
          <w:kern w:val="0"/>
          <w14:ligatures w14:val="none"/>
        </w:rPr>
        <w:t>Understanding migraines helps reduce stigma and ensures students feel supported rather than dismissed</w:t>
      </w:r>
      <w:hyperlink r:id="rId14" w:history="1">
        <w:r w:rsidRPr="002C2DD0">
          <w:rPr>
            <w:rStyle w:val="Hyperlink"/>
            <w:rFonts w:ascii="Verdana" w:eastAsia="Times New Roman" w:hAnsi="Verdana" w:cs="Times New Roman"/>
            <w:spacing w:val="9"/>
            <w:kern w:val="0"/>
            <w:vertAlign w:val="superscript"/>
            <w14:ligatures w14:val="none"/>
          </w:rPr>
          <w:t>2</w:t>
        </w:r>
      </w:hyperlink>
      <w:r w:rsidRPr="002C2DD0">
        <w:rPr>
          <w:rFonts w:ascii="Verdana" w:eastAsia="Times New Roman" w:hAnsi="Verdana" w:cs="Times New Roman"/>
          <w:spacing w:val="9"/>
          <w:kern w:val="0"/>
          <w14:ligatures w14:val="none"/>
        </w:rPr>
        <w:t>.</w:t>
      </w:r>
    </w:p>
    <w:p w14:paraId="21839C74" w14:textId="59FFADBD" w:rsidR="008430C6" w:rsidRPr="00D464C9" w:rsidRDefault="002C2DD0" w:rsidP="008430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D464C9">
        <w:rPr>
          <w:rFonts w:ascii="Verdana" w:eastAsia="Times New Roman" w:hAnsi="Verdana" w:cs="Times New Roman"/>
          <w:kern w:val="0"/>
          <w14:ligatures w14:val="none"/>
        </w:rPr>
        <w:t>National Resources</w:t>
      </w:r>
    </w:p>
    <w:p w14:paraId="1297B851" w14:textId="77777777" w:rsidR="002C2DD0" w:rsidRPr="00D464C9" w:rsidRDefault="002C2DD0" w:rsidP="002C2DD0">
      <w:pPr>
        <w:pStyle w:val="cvgsua"/>
        <w:spacing w:line="285" w:lineRule="atLeast"/>
        <w:rPr>
          <w:rFonts w:ascii="Verdana" w:hAnsi="Verdana"/>
          <w:spacing w:val="9"/>
        </w:rPr>
      </w:pPr>
      <w:r w:rsidRPr="00D464C9">
        <w:rPr>
          <w:rStyle w:val="agcmg"/>
          <w:rFonts w:ascii="Verdana" w:eastAsiaTheme="majorEastAsia" w:hAnsi="Verdana"/>
          <w:spacing w:val="9"/>
        </w:rPr>
        <w:t>American Migraine Foundation</w:t>
      </w:r>
    </w:p>
    <w:p w14:paraId="06D6C6C2" w14:textId="77777777" w:rsidR="002C2DD0" w:rsidRPr="00D464C9" w:rsidRDefault="002C2DD0" w:rsidP="00D464C9">
      <w:pPr>
        <w:pStyle w:val="cvgsua"/>
        <w:numPr>
          <w:ilvl w:val="0"/>
          <w:numId w:val="11"/>
        </w:numPr>
        <w:spacing w:line="285" w:lineRule="atLeast"/>
        <w:rPr>
          <w:rFonts w:ascii="Verdana" w:hAnsi="Verdana"/>
          <w:spacing w:val="9"/>
        </w:rPr>
      </w:pPr>
      <w:r w:rsidRPr="00D464C9">
        <w:rPr>
          <w:rStyle w:val="agcmg"/>
          <w:rFonts w:ascii="Verdana" w:eastAsiaTheme="majorEastAsia" w:hAnsi="Verdana"/>
          <w:spacing w:val="9"/>
        </w:rPr>
        <w:t>Provides educational materials about migraine symptoms, treatments, and support strategies for children and adolescents.</w:t>
      </w:r>
    </w:p>
    <w:p w14:paraId="7893B23A" w14:textId="77777777" w:rsidR="002C2DD0" w:rsidRPr="00D464C9" w:rsidRDefault="002C2DD0" w:rsidP="002C2DD0">
      <w:pPr>
        <w:pStyle w:val="cvgsua"/>
        <w:spacing w:line="285" w:lineRule="atLeast"/>
        <w:rPr>
          <w:rFonts w:ascii="Verdana" w:hAnsi="Verdana"/>
          <w:spacing w:val="9"/>
        </w:rPr>
      </w:pPr>
      <w:r w:rsidRPr="00D464C9">
        <w:rPr>
          <w:rStyle w:val="agcmg"/>
          <w:rFonts w:ascii="Verdana" w:eastAsiaTheme="majorEastAsia" w:hAnsi="Verdana"/>
          <w:spacing w:val="9"/>
        </w:rPr>
        <w:t>Migraine at School</w:t>
      </w:r>
    </w:p>
    <w:p w14:paraId="2C60780B" w14:textId="77777777" w:rsidR="002C2DD0" w:rsidRPr="00D464C9" w:rsidRDefault="002C2DD0" w:rsidP="00D464C9">
      <w:pPr>
        <w:pStyle w:val="cvgsua"/>
        <w:numPr>
          <w:ilvl w:val="0"/>
          <w:numId w:val="11"/>
        </w:numPr>
        <w:spacing w:line="285" w:lineRule="atLeast"/>
        <w:rPr>
          <w:rStyle w:val="agcmg"/>
          <w:rFonts w:ascii="Verdana" w:hAnsi="Verdana"/>
          <w:spacing w:val="9"/>
        </w:rPr>
      </w:pPr>
      <w:r w:rsidRPr="00D464C9">
        <w:rPr>
          <w:rStyle w:val="agcmg"/>
          <w:rFonts w:ascii="Verdana" w:eastAsiaTheme="majorEastAsia" w:hAnsi="Verdana"/>
          <w:spacing w:val="9"/>
        </w:rPr>
        <w:t>Offers school-specific resources for educators, including accommodation strategies and guidance for supporting students with migraine disorders.</w:t>
      </w:r>
    </w:p>
    <w:p w14:paraId="0E38A50C" w14:textId="77777777" w:rsidR="00D464C9" w:rsidRDefault="00D464C9" w:rsidP="00D464C9">
      <w:pPr>
        <w:pStyle w:val="cvgsua"/>
        <w:spacing w:line="285" w:lineRule="atLeast"/>
        <w:rPr>
          <w:rStyle w:val="agcmg"/>
          <w:rFonts w:ascii="Verdana" w:eastAsiaTheme="majorEastAsia" w:hAnsi="Verdana"/>
          <w:spacing w:val="9"/>
        </w:rPr>
      </w:pPr>
    </w:p>
    <w:p w14:paraId="2BC6C83D" w14:textId="77777777" w:rsidR="00D464C9" w:rsidRDefault="00D464C9" w:rsidP="00D464C9">
      <w:pPr>
        <w:pStyle w:val="cvgsua"/>
        <w:spacing w:line="285" w:lineRule="atLeast"/>
        <w:rPr>
          <w:rStyle w:val="agcmg"/>
          <w:rFonts w:ascii="Verdana" w:eastAsiaTheme="majorEastAsia" w:hAnsi="Verdana"/>
          <w:spacing w:val="9"/>
        </w:rPr>
      </w:pPr>
    </w:p>
    <w:p w14:paraId="0A5A2F23" w14:textId="2E38C795" w:rsidR="00D464C9" w:rsidRDefault="00D464C9" w:rsidP="00D464C9">
      <w:pPr>
        <w:pStyle w:val="cvgsua"/>
        <w:spacing w:line="285" w:lineRule="atLeast"/>
        <w:rPr>
          <w:rStyle w:val="agcmg"/>
          <w:rFonts w:ascii="Verdana" w:eastAsiaTheme="majorEastAsia" w:hAnsi="Verdana"/>
          <w:spacing w:val="9"/>
        </w:rPr>
      </w:pPr>
      <w:r>
        <w:rPr>
          <w:rStyle w:val="agcmg"/>
          <w:rFonts w:ascii="Verdana" w:eastAsiaTheme="majorEastAsia" w:hAnsi="Verdana"/>
          <w:spacing w:val="9"/>
        </w:rPr>
        <w:lastRenderedPageBreak/>
        <w:t>Resources</w:t>
      </w:r>
    </w:p>
    <w:p w14:paraId="23E33202" w14:textId="1D789A9E" w:rsidR="00D464C9" w:rsidRPr="00D464C9" w:rsidRDefault="00D464C9" w:rsidP="00D464C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hAnsi="Verdana"/>
        </w:rPr>
      </w:pPr>
      <w:r w:rsidRPr="00D464C9">
        <w:rPr>
          <w:rStyle w:val="agcmg"/>
          <w:rFonts w:ascii="Verdana" w:hAnsi="Verdana"/>
        </w:rPr>
        <w:t xml:space="preserve">Ozge A, Peres MF, Burstein R. Pediatric migraine care: Bridging gaps, overcoming barriers, and advancing solutions. </w:t>
      </w:r>
      <w:proofErr w:type="spellStart"/>
      <w:r w:rsidRPr="00D464C9">
        <w:rPr>
          <w:rStyle w:val="agcmg"/>
          <w:rFonts w:ascii="Verdana" w:hAnsi="Verdana"/>
        </w:rPr>
        <w:t>Eur</w:t>
      </w:r>
      <w:proofErr w:type="spellEnd"/>
      <w:r w:rsidRPr="00D464C9">
        <w:rPr>
          <w:rStyle w:val="agcmg"/>
          <w:rFonts w:ascii="Verdana" w:hAnsi="Verdana"/>
        </w:rPr>
        <w:t xml:space="preserve"> J Pediatr. </w:t>
      </w:r>
      <w:proofErr w:type="gramStart"/>
      <w:r w:rsidRPr="00D464C9">
        <w:rPr>
          <w:rStyle w:val="agcmg"/>
          <w:rFonts w:ascii="Verdana" w:hAnsi="Verdana"/>
        </w:rPr>
        <w:t>2025;184:1</w:t>
      </w:r>
      <w:proofErr w:type="gramEnd"/>
      <w:r w:rsidRPr="00D464C9">
        <w:rPr>
          <w:rStyle w:val="agcmg"/>
          <w:rFonts w:ascii="Verdana" w:hAnsi="Verdana"/>
        </w:rPr>
        <w:t>-9.</w:t>
      </w:r>
    </w:p>
    <w:p w14:paraId="5E0243D4" w14:textId="77777777" w:rsidR="00D464C9" w:rsidRPr="00D464C9" w:rsidRDefault="00D464C9" w:rsidP="00D464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hAnsi="Verdana"/>
        </w:rPr>
      </w:pPr>
      <w:r w:rsidRPr="00D464C9">
        <w:rPr>
          <w:rStyle w:val="agcmg"/>
          <w:rFonts w:ascii="Verdana" w:hAnsi="Verdana"/>
        </w:rPr>
        <w:t xml:space="preserve">National Headache Foundation. Children’s headache disorders. Available at: </w:t>
      </w:r>
      <w:hyperlink r:id="rId15" w:tgtFrame="_blank" w:history="1">
        <w:r w:rsidRPr="00D464C9">
          <w:rPr>
            <w:rStyle w:val="Hyperlink"/>
            <w:rFonts w:ascii="Verdana" w:hAnsi="Verdana"/>
          </w:rPr>
          <w:t>https://headaches.org/resources/childrens-headache-disorders/</w:t>
        </w:r>
      </w:hyperlink>
      <w:r w:rsidRPr="00D464C9">
        <w:rPr>
          <w:rStyle w:val="agcmg"/>
          <w:rFonts w:ascii="Verdana" w:hAnsi="Verdana"/>
        </w:rPr>
        <w:t>.</w:t>
      </w:r>
    </w:p>
    <w:p w14:paraId="17F0F256" w14:textId="77777777" w:rsidR="00D464C9" w:rsidRPr="00D464C9" w:rsidRDefault="00D464C9" w:rsidP="00D464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hAnsi="Verdana"/>
        </w:rPr>
      </w:pPr>
      <w:r w:rsidRPr="00D464C9">
        <w:rPr>
          <w:rStyle w:val="agcmg"/>
          <w:rFonts w:ascii="Verdana" w:hAnsi="Verdana"/>
        </w:rPr>
        <w:t>Langdon R, DiSabella MT, Yoon MS. Pediatric migraine and academics. Curr Pain Headache Rep. 2020;24(40):1-8.</w:t>
      </w:r>
    </w:p>
    <w:p w14:paraId="118D8A50" w14:textId="77777777" w:rsidR="00D464C9" w:rsidRPr="00D464C9" w:rsidRDefault="00D464C9" w:rsidP="00D464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hAnsi="Verdana"/>
        </w:rPr>
      </w:pPr>
      <w:proofErr w:type="spellStart"/>
      <w:r w:rsidRPr="00D464C9">
        <w:rPr>
          <w:rStyle w:val="agcmg"/>
          <w:rFonts w:ascii="Verdana" w:hAnsi="Verdana"/>
          <w:lang w:val="es-ES"/>
        </w:rPr>
        <w:t>Kacynski</w:t>
      </w:r>
      <w:proofErr w:type="spellEnd"/>
      <w:r w:rsidRPr="00D464C9">
        <w:rPr>
          <w:rStyle w:val="agcmg"/>
          <w:rFonts w:ascii="Verdana" w:hAnsi="Verdana"/>
          <w:lang w:val="es-ES"/>
        </w:rPr>
        <w:t xml:space="preserve"> KJ, </w:t>
      </w:r>
      <w:proofErr w:type="spellStart"/>
      <w:r w:rsidRPr="00D464C9">
        <w:rPr>
          <w:rStyle w:val="agcmg"/>
          <w:rFonts w:ascii="Verdana" w:hAnsi="Verdana"/>
          <w:lang w:val="es-ES"/>
        </w:rPr>
        <w:t>Claar</w:t>
      </w:r>
      <w:proofErr w:type="spellEnd"/>
      <w:r w:rsidRPr="00D464C9">
        <w:rPr>
          <w:rStyle w:val="agcmg"/>
          <w:rFonts w:ascii="Verdana" w:hAnsi="Verdana"/>
          <w:lang w:val="es-ES"/>
        </w:rPr>
        <w:t xml:space="preserve"> RL, Logan DE. </w:t>
      </w:r>
      <w:r w:rsidRPr="00D464C9">
        <w:rPr>
          <w:rStyle w:val="agcmg"/>
          <w:rFonts w:ascii="Verdana" w:hAnsi="Verdana"/>
        </w:rPr>
        <w:t>Relations between pain characteristics, child and parent variables, and school functioning in adolescents with chronic headache. J Pediatr Psychol. 2013;38(4):351-364.</w:t>
      </w:r>
    </w:p>
    <w:p w14:paraId="7DFFD3F5" w14:textId="77777777" w:rsidR="00D464C9" w:rsidRPr="00D464C9" w:rsidRDefault="00D464C9" w:rsidP="00D464C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hAnsi="Verdana"/>
        </w:rPr>
      </w:pPr>
      <w:proofErr w:type="spellStart"/>
      <w:r w:rsidRPr="00D464C9">
        <w:rPr>
          <w:rStyle w:val="agcmg"/>
          <w:rFonts w:ascii="Verdana" w:hAnsi="Verdana"/>
          <w:lang w:val="es-ES"/>
        </w:rPr>
        <w:t>Lenzi</w:t>
      </w:r>
      <w:proofErr w:type="spellEnd"/>
      <w:r w:rsidRPr="00D464C9">
        <w:rPr>
          <w:rStyle w:val="agcmg"/>
          <w:rFonts w:ascii="Verdana" w:hAnsi="Verdana"/>
          <w:lang w:val="es-ES"/>
        </w:rPr>
        <w:t xml:space="preserve"> M, </w:t>
      </w:r>
      <w:proofErr w:type="spellStart"/>
      <w:r w:rsidRPr="00D464C9">
        <w:rPr>
          <w:rStyle w:val="agcmg"/>
          <w:rFonts w:ascii="Verdana" w:hAnsi="Verdana"/>
          <w:lang w:val="es-ES"/>
        </w:rPr>
        <w:t>Vieno</w:t>
      </w:r>
      <w:proofErr w:type="spellEnd"/>
      <w:r w:rsidRPr="00D464C9">
        <w:rPr>
          <w:rStyle w:val="agcmg"/>
          <w:rFonts w:ascii="Verdana" w:hAnsi="Verdana"/>
          <w:lang w:val="es-ES"/>
        </w:rPr>
        <w:t xml:space="preserve"> A, </w:t>
      </w:r>
      <w:proofErr w:type="spellStart"/>
      <w:r w:rsidRPr="00D464C9">
        <w:rPr>
          <w:rStyle w:val="agcmg"/>
          <w:rFonts w:ascii="Verdana" w:hAnsi="Verdana"/>
          <w:lang w:val="es-ES"/>
        </w:rPr>
        <w:t>Santinello</w:t>
      </w:r>
      <w:proofErr w:type="spellEnd"/>
      <w:r w:rsidRPr="00D464C9">
        <w:rPr>
          <w:rStyle w:val="agcmg"/>
          <w:rFonts w:ascii="Verdana" w:hAnsi="Verdana"/>
          <w:lang w:val="es-ES"/>
        </w:rPr>
        <w:t xml:space="preserve"> M, et al. </w:t>
      </w:r>
      <w:r w:rsidRPr="00D464C9">
        <w:rPr>
          <w:rStyle w:val="agcmg"/>
          <w:rFonts w:ascii="Verdana" w:hAnsi="Verdana"/>
        </w:rPr>
        <w:t xml:space="preserve">Perceived teacher unfairness and headache in adolescence: A cross-national comparison. Int J Public Health. </w:t>
      </w:r>
      <w:proofErr w:type="gramStart"/>
      <w:r w:rsidRPr="00D464C9">
        <w:rPr>
          <w:rStyle w:val="agcmg"/>
          <w:rFonts w:ascii="Verdana" w:hAnsi="Verdana"/>
        </w:rPr>
        <w:t>2012;58:227</w:t>
      </w:r>
      <w:proofErr w:type="gramEnd"/>
      <w:r w:rsidRPr="00D464C9">
        <w:rPr>
          <w:rStyle w:val="agcmg"/>
          <w:rFonts w:ascii="Verdana" w:hAnsi="Verdana"/>
        </w:rPr>
        <w:t>-235.</w:t>
      </w:r>
    </w:p>
    <w:p w14:paraId="5EE44B3B" w14:textId="77777777" w:rsidR="00D464C9" w:rsidRPr="00D464C9" w:rsidRDefault="00D464C9" w:rsidP="00D464C9">
      <w:pPr>
        <w:pStyle w:val="cvgsua"/>
        <w:spacing w:line="285" w:lineRule="atLeast"/>
        <w:rPr>
          <w:rFonts w:ascii="Verdana" w:hAnsi="Verdana"/>
          <w:spacing w:val="9"/>
        </w:rPr>
      </w:pPr>
    </w:p>
    <w:p w14:paraId="16F7BB73" w14:textId="77777777" w:rsidR="002C2DD0" w:rsidRDefault="002C2DD0" w:rsidP="008430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</w:p>
    <w:p w14:paraId="4E82FB9A" w14:textId="77777777" w:rsidR="008430C6" w:rsidRDefault="008430C6" w:rsidP="008430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</w:p>
    <w:p w14:paraId="68A906E8" w14:textId="77777777" w:rsidR="008430C6" w:rsidRDefault="008430C6" w:rsidP="008430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</w:p>
    <w:p w14:paraId="7FB01381" w14:textId="77777777" w:rsidR="008430C6" w:rsidRDefault="008430C6" w:rsidP="008430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</w:p>
    <w:p w14:paraId="2E08917B" w14:textId="77777777" w:rsidR="008430C6" w:rsidRDefault="008430C6" w:rsidP="008430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</w:p>
    <w:p w14:paraId="3D5114AD" w14:textId="20E937A6" w:rsidR="008430C6" w:rsidRPr="008430C6" w:rsidRDefault="008430C6" w:rsidP="008430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8430C6">
        <w:rPr>
          <w:rFonts w:ascii="Verdana" w:eastAsia="Times New Roman" w:hAnsi="Verdana" w:cs="Times New Roman"/>
          <w:kern w:val="0"/>
          <w14:ligatures w14:val="none"/>
        </w:rPr>
        <w:t xml:space="preserve"> </w:t>
      </w:r>
    </w:p>
    <w:p w14:paraId="06F40434" w14:textId="77777777" w:rsidR="008430C6" w:rsidRPr="008430C6" w:rsidRDefault="008430C6" w:rsidP="008430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</w:p>
    <w:sectPr w:rsidR="008430C6" w:rsidRPr="00843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A3B"/>
    <w:multiLevelType w:val="hybridMultilevel"/>
    <w:tmpl w:val="7308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0D64"/>
    <w:multiLevelType w:val="hybridMultilevel"/>
    <w:tmpl w:val="B8E6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03773"/>
    <w:multiLevelType w:val="hybridMultilevel"/>
    <w:tmpl w:val="0114D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2064"/>
    <w:multiLevelType w:val="hybridMultilevel"/>
    <w:tmpl w:val="5464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94A17"/>
    <w:multiLevelType w:val="multilevel"/>
    <w:tmpl w:val="3DD8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B250D"/>
    <w:multiLevelType w:val="hybridMultilevel"/>
    <w:tmpl w:val="53BA8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166B5"/>
    <w:multiLevelType w:val="multilevel"/>
    <w:tmpl w:val="17A0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B2C42"/>
    <w:multiLevelType w:val="multilevel"/>
    <w:tmpl w:val="BE869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D40EF3"/>
    <w:multiLevelType w:val="multilevel"/>
    <w:tmpl w:val="6C4E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8B227E"/>
    <w:multiLevelType w:val="multilevel"/>
    <w:tmpl w:val="D38E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2961A9"/>
    <w:multiLevelType w:val="multilevel"/>
    <w:tmpl w:val="BBB2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3B04AC"/>
    <w:multiLevelType w:val="hybridMultilevel"/>
    <w:tmpl w:val="B362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770526">
    <w:abstractNumId w:val="0"/>
  </w:num>
  <w:num w:numId="2" w16cid:durableId="78715433">
    <w:abstractNumId w:val="10"/>
  </w:num>
  <w:num w:numId="3" w16cid:durableId="1822384005">
    <w:abstractNumId w:val="8"/>
  </w:num>
  <w:num w:numId="4" w16cid:durableId="1754157848">
    <w:abstractNumId w:val="2"/>
  </w:num>
  <w:num w:numId="5" w16cid:durableId="373967237">
    <w:abstractNumId w:val="5"/>
  </w:num>
  <w:num w:numId="6" w16cid:durableId="253248893">
    <w:abstractNumId w:val="11"/>
  </w:num>
  <w:num w:numId="7" w16cid:durableId="133840062">
    <w:abstractNumId w:val="1"/>
  </w:num>
  <w:num w:numId="8" w16cid:durableId="192890550">
    <w:abstractNumId w:val="4"/>
  </w:num>
  <w:num w:numId="9" w16cid:durableId="1697346912">
    <w:abstractNumId w:val="9"/>
  </w:num>
  <w:num w:numId="10" w16cid:durableId="1321226440">
    <w:abstractNumId w:val="6"/>
  </w:num>
  <w:num w:numId="11" w16cid:durableId="449012379">
    <w:abstractNumId w:val="3"/>
  </w:num>
  <w:num w:numId="12" w16cid:durableId="1038312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64"/>
    <w:rsid w:val="000D7CB5"/>
    <w:rsid w:val="002C2DD0"/>
    <w:rsid w:val="003C74D1"/>
    <w:rsid w:val="0041432A"/>
    <w:rsid w:val="008430C6"/>
    <w:rsid w:val="00A474BF"/>
    <w:rsid w:val="00A72411"/>
    <w:rsid w:val="00AB5164"/>
    <w:rsid w:val="00BF3667"/>
    <w:rsid w:val="00C95367"/>
    <w:rsid w:val="00D464C9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03973"/>
  <w15:chartTrackingRefBased/>
  <w15:docId w15:val="{DA05F7F7-07DE-3148-A3EA-A86E1DCF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1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30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0C6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8430C6"/>
  </w:style>
  <w:style w:type="paragraph" w:customStyle="1" w:styleId="cvgsua">
    <w:name w:val="cvgsua"/>
    <w:basedOn w:val="Normal"/>
    <w:rsid w:val="002C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C2DD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916-020-00869-5" TargetMode="External"/><Relationship Id="rId13" Type="http://schemas.openxmlformats.org/officeDocument/2006/relationships/hyperlink" Target="https://headaches.org/resources/childrens-headache-disord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daches.org/resources/childrens-headache-disorders/" TargetMode="External"/><Relationship Id="rId12" Type="http://schemas.openxmlformats.org/officeDocument/2006/relationships/hyperlink" Target="https://link.springer.com/article/10.1007/s00431-025-06199-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eadaches.org/resources/childrens-headache-disorders/" TargetMode="External"/><Relationship Id="rId11" Type="http://schemas.openxmlformats.org/officeDocument/2006/relationships/hyperlink" Target="DOI%2010.1007/s00038-012-0345-1" TargetMode="External"/><Relationship Id="rId5" Type="http://schemas.openxmlformats.org/officeDocument/2006/relationships/hyperlink" Target="https://headaches.org/resources/childrens-headache-disorders/" TargetMode="External"/><Relationship Id="rId15" Type="http://schemas.openxmlformats.org/officeDocument/2006/relationships/hyperlink" Target="https://headaches.org/resources/childrens-headache-disorders/" TargetMode="External"/><Relationship Id="rId10" Type="http://schemas.openxmlformats.org/officeDocument/2006/relationships/hyperlink" Target="https://doi.org/10.1093/jpepsy/jss1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1916-020-00869-5" TargetMode="External"/><Relationship Id="rId14" Type="http://schemas.openxmlformats.org/officeDocument/2006/relationships/hyperlink" Target="https://headaches.org/resources/childrens-headache-disord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Outlaw, Shannon A.</dc:creator>
  <cp:keywords/>
  <dc:description/>
  <cp:lastModifiedBy>Outlaw, Shannon A.</cp:lastModifiedBy>
  <cp:revision>1</cp:revision>
  <dcterms:created xsi:type="dcterms:W3CDTF">2026-04-07T19:01:00Z</dcterms:created>
  <dcterms:modified xsi:type="dcterms:W3CDTF">2026-04-07T19:34:00Z</dcterms:modified>
</cp:coreProperties>
</file>